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FC60" w14:textId="77777777" w:rsidR="00A96E59" w:rsidRPr="00C12936" w:rsidRDefault="00785336" w:rsidP="00943355">
      <w:pPr>
        <w:shd w:val="clear" w:color="auto" w:fill="FFFFFF"/>
        <w:jc w:val="center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noProof/>
        </w:rPr>
        <w:drawing>
          <wp:inline distT="0" distB="0" distL="0" distR="0" wp14:anchorId="33743904" wp14:editId="0CBC1AE2">
            <wp:extent cx="5311966" cy="1770983"/>
            <wp:effectExtent l="0" t="0" r="3175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966" cy="177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7A07A" w14:textId="77777777" w:rsidR="00297AC9" w:rsidRPr="00C12936" w:rsidRDefault="00297AC9" w:rsidP="00831823">
      <w:pPr>
        <w:jc w:val="center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3"/>
      </w:tblGrid>
      <w:tr w:rsidR="00B910D5" w:rsidRPr="00920B12" w14:paraId="0D452046" w14:textId="77777777" w:rsidTr="00785336">
        <w:trPr>
          <w:trHeight w:val="85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2D486B"/>
            <w:vAlign w:val="center"/>
          </w:tcPr>
          <w:p w14:paraId="4C344B9A" w14:textId="77777777" w:rsidR="00B910D5" w:rsidRPr="00C12936" w:rsidRDefault="00785336" w:rsidP="0078533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sr-Cyrl-RS"/>
              </w:rPr>
              <w:t xml:space="preserve">АНКЕТА </w:t>
            </w:r>
            <w:r w:rsidR="007C392F" w:rsidRPr="00C12936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sr-Cyrl-RS"/>
              </w:rPr>
              <w:t xml:space="preserve">О ПОСЛОВНОЈ </w:t>
            </w:r>
            <w:r w:rsidRPr="00C12936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sr-Cyrl-RS"/>
              </w:rPr>
              <w:t xml:space="preserve">АКТИВНОСТИ </w:t>
            </w:r>
            <w:r w:rsidR="007C392F" w:rsidRPr="00C12936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sr-Cyrl-RS"/>
              </w:rPr>
              <w:t>ПР</w:t>
            </w:r>
            <w:r w:rsidRPr="00C12936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sr-Cyrl-RS"/>
              </w:rPr>
              <w:t>ИВРЕДНИХ СУБЈЕКАТА У РЕПУБЛИЦИ СРБИЈИ</w:t>
            </w:r>
          </w:p>
        </w:tc>
      </w:tr>
    </w:tbl>
    <w:p w14:paraId="2FF3E24A" w14:textId="77777777" w:rsidR="00785336" w:rsidRPr="00C12936" w:rsidRDefault="00785336" w:rsidP="00785336">
      <w:pPr>
        <w:jc w:val="both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3A3D07F3" w14:textId="159BEBD9" w:rsidR="00785336" w:rsidRPr="00C12936" w:rsidRDefault="00785336" w:rsidP="00785336">
      <w:pPr>
        <w:jc w:val="both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Привредна комора Србије спроводи истраживање пословне активности са циљем репрезентативног приказа ставова </w:t>
      </w:r>
      <w:r w:rsidR="007D1764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и мишљења 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привреде пред Саветом Владе Р</w:t>
      </w:r>
      <w:r w:rsidR="00D9119C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епублике 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С</w:t>
      </w:r>
      <w:r w:rsidR="00D9119C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рбије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за координацију активности и мера за раст бруто домаћег производа. Молимо да учешћем у анкети допринесете анализи пословања привредне гране у којој послујете. Уколико не располажете прецизним подацима, молимо да унесете оквирну проце</w:t>
      </w:r>
      <w:r w:rsidR="00C6775C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ну. За све додатне информације и комуникацију користите имејл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: </w:t>
      </w:r>
      <w:r w:rsidRPr="0032342F">
        <w:rPr>
          <w:rFonts w:asciiTheme="minorHAnsi" w:hAnsiTheme="minorHAnsi" w:cstheme="minorHAnsi"/>
          <w:b/>
          <w:color w:val="0070C0"/>
          <w:sz w:val="22"/>
          <w:szCs w:val="22"/>
          <w:lang w:val="sr-Cyrl-RS"/>
        </w:rPr>
        <w:t xml:space="preserve">istrazivanje@pks.rs 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или </w:t>
      </w:r>
      <w:r w:rsidR="00C6775C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телефонски број</w:t>
      </w:r>
      <w:r w:rsidR="00C15217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: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D9119C" w:rsidRPr="00D9119C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lang w:val="sr-Cyrl-RS"/>
        </w:rPr>
        <w:t xml:space="preserve">+381 </w:t>
      </w:r>
      <w:r w:rsidR="00B000F4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lang w:val="sr-Latn-RS"/>
        </w:rPr>
        <w:t>66</w:t>
      </w:r>
      <w:r w:rsidR="006A29C9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lang w:val="sr-Cyrl-RS"/>
        </w:rPr>
        <w:t xml:space="preserve"> </w:t>
      </w:r>
      <w:r w:rsidR="00B000F4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lang w:val="sr-Latn-RS"/>
        </w:rPr>
        <w:t>875 11 63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. </w:t>
      </w:r>
    </w:p>
    <w:p w14:paraId="5266D1AA" w14:textId="77777777" w:rsidR="00785336" w:rsidRPr="00C12936" w:rsidRDefault="00785336" w:rsidP="00785336">
      <w:pPr>
        <w:jc w:val="center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4D863F2C" w14:textId="77777777" w:rsidR="00785336" w:rsidRPr="00C12936" w:rsidRDefault="00785336" w:rsidP="00785336">
      <w:pPr>
        <w:jc w:val="center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ЗАХВАЉУЈЕМО НА САРАДЊИ!</w:t>
      </w:r>
    </w:p>
    <w:p w14:paraId="323261B6" w14:textId="77777777" w:rsidR="00785336" w:rsidRPr="00C12936" w:rsidRDefault="00785336" w:rsidP="00785336">
      <w:pPr>
        <w:jc w:val="center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51DB5E14" w14:textId="633C7414" w:rsidR="00785336" w:rsidRPr="00C12936" w:rsidRDefault="00785336" w:rsidP="00785336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Cs/>
          <w:sz w:val="22"/>
          <w:szCs w:val="22"/>
          <w:lang w:val="sr-Cyrl-RS"/>
        </w:rPr>
        <w:t>Привредна комора Србије гарантује поверљивост података о појединачним одговорима привредних субјеката, у складу са одредбама Закона о заштити пословне тајне („Службени гласник РС“</w:t>
      </w:r>
      <w:r w:rsidR="00BE0B77">
        <w:rPr>
          <w:rFonts w:asciiTheme="minorHAnsi" w:hAnsiTheme="minorHAnsi" w:cstheme="minorHAnsi"/>
          <w:bCs/>
          <w:sz w:val="22"/>
          <w:szCs w:val="22"/>
          <w:lang w:val="sr-Latn-RS"/>
        </w:rPr>
        <w:t>,</w:t>
      </w:r>
      <w:r w:rsidRPr="00C12936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број 72/2011) и Закона о заштити података о личности („Службени гласник РС“</w:t>
      </w:r>
      <w:r w:rsidR="00BE0B77">
        <w:rPr>
          <w:rFonts w:asciiTheme="minorHAnsi" w:hAnsiTheme="minorHAnsi" w:cstheme="minorHAnsi"/>
          <w:bCs/>
          <w:sz w:val="22"/>
          <w:szCs w:val="22"/>
          <w:lang w:val="sr-Latn-RS"/>
        </w:rPr>
        <w:t>,</w:t>
      </w:r>
      <w:r w:rsidRPr="00C12936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број </w:t>
      </w:r>
      <w:r w:rsidR="00BE0B77" w:rsidRPr="00D006DE">
        <w:rPr>
          <w:rFonts w:asciiTheme="minorHAnsi" w:hAnsiTheme="minorHAnsi" w:cstheme="minorHAnsi"/>
          <w:bCs/>
          <w:sz w:val="22"/>
          <w:szCs w:val="22"/>
          <w:lang w:val="sr-Cyrl-RS"/>
        </w:rPr>
        <w:t>87/18</w:t>
      </w:r>
      <w:r w:rsidRPr="00C12936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). Достављени подаци имају карактер пословне тајне, које ће Комора користити искључиво за систематизацију ставова привреде по привредним гранама и обављање послова интерне анализе, а са циљем дефинисања мера економске политике у складу са прописима којима се регулише делокруг и поступање </w:t>
      </w:r>
      <w:r w:rsidR="00C15217" w:rsidRPr="00C12936">
        <w:rPr>
          <w:rFonts w:asciiTheme="minorHAnsi" w:hAnsiTheme="minorHAnsi" w:cstheme="minorHAnsi"/>
          <w:bCs/>
          <w:sz w:val="22"/>
          <w:szCs w:val="22"/>
          <w:lang w:val="sr-Cyrl-RS"/>
        </w:rPr>
        <w:t>Привредне коморе Србије</w:t>
      </w:r>
      <w:r w:rsidRPr="00C12936">
        <w:rPr>
          <w:rFonts w:asciiTheme="minorHAnsi" w:hAnsiTheme="minorHAnsi" w:cstheme="minorHAnsi"/>
          <w:bCs/>
          <w:sz w:val="22"/>
          <w:szCs w:val="22"/>
          <w:lang w:val="sr-Cyrl-RS"/>
        </w:rPr>
        <w:t>.</w:t>
      </w:r>
    </w:p>
    <w:p w14:paraId="67B512BC" w14:textId="201E9B65" w:rsidR="00B910D5" w:rsidRDefault="00B910D5" w:rsidP="00D17B02">
      <w:pPr>
        <w:spacing w:line="360" w:lineRule="auto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513C2AC9" w14:textId="37626656" w:rsidR="00BE0B77" w:rsidRPr="00BE0B77" w:rsidRDefault="00BE0B77" w:rsidP="00BE0B77">
      <w:pPr>
        <w:jc w:val="both"/>
        <w:rPr>
          <w:rFonts w:asciiTheme="minorHAnsi" w:hAnsiTheme="minorHAnsi" w:cstheme="minorHAnsi"/>
          <w:color w:val="2D486B"/>
          <w:sz w:val="22"/>
          <w:szCs w:val="22"/>
          <w:lang w:val="sr-Cyrl-RS"/>
        </w:rPr>
      </w:pPr>
      <w:r w:rsidRPr="00BE0B77">
        <w:rPr>
          <w:rFonts w:asciiTheme="minorHAnsi" w:hAnsiTheme="minorHAnsi" w:cstheme="minorHAnsi"/>
          <w:color w:val="2D486B"/>
          <w:sz w:val="22"/>
          <w:szCs w:val="22"/>
          <w:lang w:val="sr-Cyrl-RS"/>
        </w:rPr>
        <w:t xml:space="preserve">Молимо Вас да пре уписа података у одређено поље у Анкети прочитате </w:t>
      </w:r>
      <w:r w:rsidRPr="00BE0B77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Обавештење о обради података о личности</w:t>
      </w:r>
      <w:r w:rsidR="0019074E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19074E" w:rsidRPr="0019074E">
        <w:rPr>
          <w:rFonts w:asciiTheme="minorHAnsi" w:hAnsiTheme="minorHAnsi" w:cstheme="minorHAnsi"/>
          <w:color w:val="2D486B"/>
          <w:sz w:val="22"/>
          <w:szCs w:val="22"/>
          <w:lang w:val="sr-Cyrl-RS"/>
        </w:rPr>
        <w:t>на крају Анкете</w:t>
      </w:r>
      <w:r w:rsidRPr="00BE0B77">
        <w:rPr>
          <w:rFonts w:asciiTheme="minorHAnsi" w:hAnsiTheme="minorHAnsi" w:cstheme="minorHAnsi"/>
          <w:color w:val="2D486B"/>
          <w:sz w:val="22"/>
          <w:szCs w:val="22"/>
          <w:lang w:val="sr-Cyrl-RS"/>
        </w:rPr>
        <w:t>.</w:t>
      </w:r>
      <w:r w:rsidRPr="00D006DE">
        <w:rPr>
          <w:lang w:val="sr-Cyrl-RS"/>
        </w:rPr>
        <w:t xml:space="preserve"> </w:t>
      </w:r>
      <w:r w:rsidRPr="00BE0B77">
        <w:rPr>
          <w:rFonts w:asciiTheme="minorHAnsi" w:hAnsiTheme="minorHAnsi" w:cstheme="minorHAnsi"/>
          <w:color w:val="2D486B"/>
          <w:sz w:val="22"/>
          <w:szCs w:val="22"/>
          <w:lang w:val="sr-Cyrl-RS"/>
        </w:rPr>
        <w:t xml:space="preserve">Обавештавамо Вас да ће Привредна комора Србије попуњавање Анкете сматрати као потврду да сте прочитали, разумели и прихватили обраду података о личности. </w:t>
      </w:r>
    </w:p>
    <w:p w14:paraId="6634806F" w14:textId="77777777" w:rsidR="00BE0B77" w:rsidRPr="00C12936" w:rsidRDefault="00BE0B77" w:rsidP="00D17B02">
      <w:pPr>
        <w:spacing w:line="360" w:lineRule="auto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289C9E99" w14:textId="77777777" w:rsidR="00785336" w:rsidRPr="00C12936" w:rsidRDefault="00785336" w:rsidP="00D17B02">
      <w:pPr>
        <w:spacing w:line="360" w:lineRule="auto"/>
        <w:rPr>
          <w:rFonts w:asciiTheme="minorHAnsi" w:hAnsiTheme="minorHAnsi" w:cstheme="minorHAnsi"/>
          <w:b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szCs w:val="22"/>
          <w:lang w:val="sr-Cyrl-RS"/>
        </w:rPr>
        <w:t>Подаци о привредном субјекту</w:t>
      </w:r>
    </w:p>
    <w:p w14:paraId="1B7D276E" w14:textId="2BDED30B" w:rsidR="006813C3" w:rsidRPr="00C12936" w:rsidRDefault="000E50A0" w:rsidP="00D17B02">
      <w:pPr>
        <w:spacing w:line="360" w:lineRule="auto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Матични</w:t>
      </w:r>
      <w:r w:rsidR="00487E5E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број</w:t>
      </w:r>
      <w:r w:rsidR="00487E5E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89536F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привредног субјекта</w:t>
      </w:r>
      <w:r w:rsidR="00D17B02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:</w:t>
      </w:r>
      <w:r w:rsidR="00487E5E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AE6DFC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7"/>
            </w:textInput>
          </w:ffData>
        </w:fldChar>
      </w:r>
      <w:bookmarkStart w:id="0" w:name="Text1"/>
      <w:r w:rsidR="00AE6DFC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instrText xml:space="preserve"> FORMTEXT </w:instrText>
      </w:r>
      <w:r w:rsidR="00AE6DFC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r>
      <w:r w:rsidR="00AE6DFC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separate"/>
      </w:r>
      <w:r w:rsidR="00AE6DFC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E6DFC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E6DFC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E6DFC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E6DFC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E6DFC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end"/>
      </w:r>
      <w:bookmarkEnd w:id="0"/>
    </w:p>
    <w:p w14:paraId="2B5E6441" w14:textId="77777777" w:rsidR="00487E5E" w:rsidRPr="00C12936" w:rsidRDefault="00785336" w:rsidP="00D17B02">
      <w:pPr>
        <w:spacing w:line="360" w:lineRule="auto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Назив привредног субјекта (правно лице / предузетник):</w:t>
      </w:r>
      <w:r w:rsidR="00487E5E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instrText xml:space="preserve"> FORMTEXT </w:instrText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separate"/>
      </w:r>
      <w:r w:rsidR="00AF61D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F61D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F61D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F61D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F61D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end"/>
      </w:r>
      <w:bookmarkEnd w:id="1"/>
    </w:p>
    <w:p w14:paraId="5F38DB6B" w14:textId="77777777" w:rsidR="00C15217" w:rsidRPr="00C12936" w:rsidRDefault="00C15217" w:rsidP="00C15217">
      <w:pPr>
        <w:tabs>
          <w:tab w:val="left" w:pos="1980"/>
          <w:tab w:val="left" w:pos="4860"/>
          <w:tab w:val="left" w:pos="8100"/>
        </w:tabs>
        <w:spacing w:after="120"/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Име и презиме (анкетиране особе): 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instrText xml:space="preserve"> FORMTEXT </w:instrTex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separate"/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end"/>
      </w:r>
    </w:p>
    <w:p w14:paraId="23466E7E" w14:textId="1E531275" w:rsidR="00C15217" w:rsidRPr="00C12936" w:rsidRDefault="00C15217" w:rsidP="00C15217">
      <w:pPr>
        <w:tabs>
          <w:tab w:val="left" w:pos="1980"/>
          <w:tab w:val="left" w:pos="4860"/>
          <w:tab w:val="left" w:pos="8100"/>
        </w:tabs>
        <w:spacing w:after="120"/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Функција (положај у </w:t>
      </w:r>
      <w:r w:rsidR="0019074E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привредном субјекту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): 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instrText xml:space="preserve"> FORMTEXT </w:instrTex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separate"/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end"/>
      </w:r>
    </w:p>
    <w:p w14:paraId="60098A59" w14:textId="77777777" w:rsidR="00C15217" w:rsidRPr="00C12936" w:rsidRDefault="00C15217" w:rsidP="00C15217">
      <w:pPr>
        <w:tabs>
          <w:tab w:val="left" w:pos="1980"/>
          <w:tab w:val="left" w:pos="4860"/>
          <w:tab w:val="left" w:pos="8100"/>
        </w:tabs>
        <w:spacing w:after="120"/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Имејл: 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instrText xml:space="preserve"> FORMTEXT </w:instrTex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separate"/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end"/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t>@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instrText xml:space="preserve"> FORMTEXT </w:instrTex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separate"/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u w:val="single"/>
          <w:lang w:val="sr-Cyrl-RS"/>
        </w:rPr>
        <w:t> 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u w:val="single"/>
          <w:lang w:val="sr-Cyrl-RS"/>
        </w:rPr>
        <w:fldChar w:fldCharType="end"/>
      </w:r>
    </w:p>
    <w:p w14:paraId="690D6979" w14:textId="77777777" w:rsidR="00487E5E" w:rsidRPr="00C12936" w:rsidRDefault="00AE6DFC" w:rsidP="00D17B02">
      <w:pPr>
        <w:spacing w:line="360" w:lineRule="auto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Тел (фиксни)</w:t>
      </w:r>
      <w:r w:rsidR="00D17B02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:</w:t>
      </w:r>
      <w:bookmarkStart w:id="2" w:name="Text4"/>
      <w:r w:rsidR="00B412EB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bookmarkEnd w:id="2"/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+381</w:t>
      </w:r>
      <w:r w:rsidR="00487E5E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/ </w:t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instrText xml:space="preserve"> FORMTEXT </w:instrText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separate"/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end"/>
      </w:r>
    </w:p>
    <w:p w14:paraId="42942B70" w14:textId="77777777" w:rsidR="00785336" w:rsidRPr="00C12936" w:rsidRDefault="00AE6DFC" w:rsidP="00D17B02">
      <w:pPr>
        <w:spacing w:line="360" w:lineRule="auto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>Тел (мобилни)</w:t>
      </w:r>
      <w:r w:rsidR="0078533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: </w:t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instrText xml:space="preserve"> FORMTEXT </w:instrText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separate"/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+381</w:t>
      </w:r>
      <w:r w:rsidR="00AF61D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AF61D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end"/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/ </w:t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instrText xml:space="preserve"> FORMTEXT </w:instrText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separate"/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noProof/>
          <w:color w:val="2D486B"/>
          <w:sz w:val="22"/>
          <w:szCs w:val="22"/>
          <w:lang w:val="sr-Cyrl-RS"/>
        </w:rPr>
        <w:t> </w:t>
      </w:r>
      <w:r w:rsidR="002D6AB6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fldChar w:fldCharType="end"/>
      </w:r>
    </w:p>
    <w:p w14:paraId="4953316B" w14:textId="77777777" w:rsidR="002F7617" w:rsidRPr="00C12936" w:rsidRDefault="002F7617" w:rsidP="00831591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179BA586" w14:textId="77777777" w:rsidR="00B70CBE" w:rsidRPr="00C12936" w:rsidRDefault="00785336" w:rsidP="00831591">
      <w:pPr>
        <w:spacing w:after="60"/>
        <w:rPr>
          <w:rFonts w:asciiTheme="minorHAnsi" w:hAnsiTheme="minorHAnsi" w:cstheme="minorHAnsi"/>
          <w:b/>
          <w:color w:val="FF0000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FF0000"/>
          <w:sz w:val="22"/>
          <w:szCs w:val="22"/>
          <w:lang w:val="sr-Cyrl-RS"/>
        </w:rPr>
        <w:t>У сваком од наредних питањ</w:t>
      </w:r>
      <w:r w:rsidR="00B70CBE" w:rsidRPr="00C12936">
        <w:rPr>
          <w:rFonts w:asciiTheme="minorHAnsi" w:hAnsiTheme="minorHAnsi" w:cstheme="minorHAnsi"/>
          <w:b/>
          <w:color w:val="FF0000"/>
          <w:sz w:val="22"/>
          <w:szCs w:val="22"/>
          <w:lang w:val="sr-Cyrl-RS"/>
        </w:rPr>
        <w:t>а одаберите одговарајућу опцију.</w:t>
      </w:r>
    </w:p>
    <w:p w14:paraId="4929BC61" w14:textId="77777777" w:rsidR="00B70CBE" w:rsidRPr="00C12936" w:rsidRDefault="00B70CBE" w:rsidP="00831591">
      <w:pPr>
        <w:spacing w:after="60"/>
        <w:rPr>
          <w:rFonts w:asciiTheme="minorHAnsi" w:hAnsiTheme="minorHAnsi" w:cstheme="minorHAnsi"/>
          <w:b/>
          <w:color w:val="FF0000"/>
          <w:sz w:val="22"/>
          <w:szCs w:val="22"/>
          <w:lang w:val="sr-Cyrl-RS"/>
        </w:rPr>
      </w:pPr>
    </w:p>
    <w:p w14:paraId="07F53E95" w14:textId="785737DB" w:rsidR="00B70CBE" w:rsidRPr="00C12936" w:rsidRDefault="00B70CBE" w:rsidP="00831591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666E9219" w14:textId="77777777" w:rsidR="00B70CBE" w:rsidRPr="00C12936" w:rsidRDefault="00B70CBE" w:rsidP="00831591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sectPr w:rsidR="00B70CBE" w:rsidRPr="00C12936" w:rsidSect="000E50A0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p w14:paraId="3AE7BD39" w14:textId="4403DA57" w:rsidR="007C392F" w:rsidRPr="00EF5597" w:rsidRDefault="00785336" w:rsidP="00831591">
      <w:pPr>
        <w:spacing w:after="60"/>
        <w:rPr>
          <w:rFonts w:asciiTheme="minorHAnsi" w:hAnsiTheme="minorHAnsi" w:cstheme="minorHAnsi"/>
          <w:b/>
          <w:color w:val="2D486B"/>
          <w:sz w:val="28"/>
          <w:szCs w:val="28"/>
          <w:lang w:val="sr-Latn-RS"/>
        </w:rPr>
      </w:pPr>
      <w:r w:rsidRPr="00C12936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lastRenderedPageBreak/>
        <w:t>Област 1. Промет (производне и услужне делатности)</w:t>
      </w:r>
    </w:p>
    <w:p w14:paraId="62DC04C5" w14:textId="592149BB" w:rsidR="00EA3393" w:rsidRPr="00EF5597" w:rsidRDefault="00EA3393" w:rsidP="00831591">
      <w:pPr>
        <w:spacing w:after="60"/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</w:pP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(Промет: остварени пословни приходи из делатности пословања привредног субјекта)</w:t>
      </w:r>
    </w:p>
    <w:tbl>
      <w:tblPr>
        <w:tblW w:w="10778" w:type="dxa"/>
        <w:tblInd w:w="-5" w:type="dxa"/>
        <w:tblBorders>
          <w:top w:val="single" w:sz="8" w:space="0" w:color="2D486B"/>
          <w:left w:val="single" w:sz="8" w:space="0" w:color="2D486B"/>
          <w:bottom w:val="single" w:sz="8" w:space="0" w:color="2D486B"/>
          <w:right w:val="single" w:sz="8" w:space="0" w:color="2D486B"/>
          <w:insideH w:val="single" w:sz="8" w:space="0" w:color="2D486B"/>
          <w:insideV w:val="single" w:sz="8" w:space="0" w:color="2D486B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898"/>
        <w:gridCol w:w="1802"/>
        <w:gridCol w:w="1789"/>
        <w:gridCol w:w="903"/>
        <w:gridCol w:w="2694"/>
      </w:tblGrid>
      <w:tr w:rsidR="00B412EB" w:rsidRPr="00920B12" w14:paraId="759AE3CA" w14:textId="77777777" w:rsidTr="00F20766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FC03" w14:textId="39BF207E" w:rsidR="00CE0342" w:rsidRPr="00C12936" w:rsidRDefault="0078533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1.1.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Промет (пословни приход) </w:t>
            </w:r>
            <w:r w:rsidR="0089536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привредног субјекта</w:t>
            </w:r>
            <w:r w:rsidR="0089536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DE126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="00DE126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AE6DF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кварталу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</w:t>
            </w:r>
            <w:r w:rsidR="0032342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</w:t>
            </w:r>
            <w:r w:rsidR="00BD3C3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године</w:t>
            </w:r>
            <w:r w:rsidR="003D2279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,</w:t>
            </w:r>
            <w:r w:rsidR="00BD3C3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односу на </w:t>
            </w:r>
            <w:r w:rsidR="0070459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32342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AE6DF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7573F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</w:t>
            </w:r>
            <w:r w:rsidR="00AE6DF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вартал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,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је:</w:t>
            </w:r>
          </w:p>
        </w:tc>
      </w:tr>
      <w:tr w:rsidR="00BD3C3F" w:rsidRPr="0070459F" w14:paraId="1EBBA9FC" w14:textId="77777777" w:rsidTr="00F20766">
        <w:trPr>
          <w:trHeight w:val="567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1C161" w14:textId="77777777" w:rsidR="00BD3C3F" w:rsidRPr="00C12936" w:rsidRDefault="00BD3C3F" w:rsidP="00BD3C3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74048FF6" w14:textId="77777777" w:rsidR="00BD3C3F" w:rsidRPr="00C12936" w:rsidRDefault="00BD3C3F" w:rsidP="00BD3C3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3B585" w14:textId="77777777" w:rsidR="00BD3C3F" w:rsidRPr="00C12936" w:rsidRDefault="00BD3C3F" w:rsidP="00BD3C3F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0527918D" w14:textId="77777777" w:rsidR="00BD3C3F" w:rsidRPr="00C12936" w:rsidRDefault="00BD3C3F" w:rsidP="00BD3C3F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0786CB" w14:textId="77777777" w:rsidR="00BD3C3F" w:rsidRPr="00C12936" w:rsidRDefault="00BD3C3F" w:rsidP="00BD3C3F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6DCAF8E7" w14:textId="77777777" w:rsidR="00BD3C3F" w:rsidRPr="00C12936" w:rsidRDefault="00BD3C3F" w:rsidP="00BD3C3F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</w:t>
            </w:r>
          </w:p>
        </w:tc>
      </w:tr>
      <w:tr w:rsidR="00BD3C3F" w:rsidRPr="0099116D" w14:paraId="40404BCC" w14:textId="77777777" w:rsidTr="00F20766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A568F" w14:textId="60A34466" w:rsidR="0099116D" w:rsidRPr="0099116D" w:rsidRDefault="003D2279" w:rsidP="0099116D">
            <w:pP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99116D" w:rsidRPr="009911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Наведите проценат промене:</w:t>
            </w:r>
          </w:p>
          <w:p w14:paraId="2074E9F6" w14:textId="698791D7" w:rsidR="00BD3C3F" w:rsidRPr="00C12936" w:rsidRDefault="00E439C5" w:rsidP="0099116D">
            <w:pP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9911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99116D" w:rsidRPr="009911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 w:rsidR="0099116D" w:rsidRPr="0099116D">
              <w:rPr>
                <w:rFonts w:asciiTheme="minorHAnsi" w:hAnsiTheme="minorHAnsi" w:cstheme="minorHAnsi"/>
                <w:i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F20766" w:rsidRPr="00C12936" w14:paraId="787366BF" w14:textId="77777777" w:rsidTr="00F20766">
        <w:trPr>
          <w:trHeight w:val="567"/>
        </w:trPr>
        <w:tc>
          <w:tcPr>
            <w:tcW w:w="10773" w:type="dxa"/>
            <w:gridSpan w:val="6"/>
            <w:tcBorders>
              <w:top w:val="single" w:sz="4" w:space="0" w:color="auto"/>
              <w:right w:val="single" w:sz="8" w:space="0" w:color="2D486B"/>
            </w:tcBorders>
            <w:shd w:val="clear" w:color="auto" w:fill="auto"/>
            <w:vAlign w:val="center"/>
          </w:tcPr>
          <w:p w14:paraId="571269D8" w14:textId="4FA6F0BC" w:rsidR="00F20766" w:rsidRPr="00C12936" w:rsidRDefault="00F20766" w:rsidP="00F20766">
            <w:pPr>
              <w:spacing w:after="6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 %</w:t>
            </w:r>
          </w:p>
        </w:tc>
      </w:tr>
      <w:tr w:rsidR="00BD3C3F" w:rsidRPr="00326FD6" w14:paraId="03E54121" w14:textId="77777777" w:rsidTr="00F20766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9A113" w14:textId="771F5A88" w:rsidR="00BD3C3F" w:rsidRPr="00C12936" w:rsidRDefault="00BD3C3F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1.2.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Очекујете да промет (пословни приход) </w:t>
            </w:r>
            <w:r w:rsidR="0089536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привредног субјекта</w:t>
            </w:r>
            <w:r w:rsidR="0089536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D95D8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EA3393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AE6DF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кварталу </w:t>
            </w:r>
            <w:r w:rsidR="00DE126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3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</w:t>
            </w:r>
            <w:r w:rsidR="00190BA3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године,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односу на </w:t>
            </w:r>
            <w:r w:rsidR="00DE126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="00DE126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</w:t>
            </w:r>
            <w:r w:rsidR="0032342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. 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године</w:t>
            </w:r>
            <w:r w:rsidR="007D1764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,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190BA3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буде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BD3C3F" w:rsidRPr="00C12936" w14:paraId="33C2304F" w14:textId="77777777" w:rsidTr="00F20766">
        <w:trPr>
          <w:trHeight w:val="567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03FC5" w14:textId="77777777" w:rsidR="00BD3C3F" w:rsidRPr="00C12936" w:rsidRDefault="00BD3C3F" w:rsidP="00190BA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5D9B258E" w14:textId="77777777" w:rsidR="00BD3C3F" w:rsidRPr="00C12936" w:rsidRDefault="00BD3C3F" w:rsidP="00190BA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CB33F" w14:textId="77777777" w:rsidR="00BD3C3F" w:rsidRPr="00C12936" w:rsidRDefault="00BD3C3F" w:rsidP="00190BA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307538A0" w14:textId="77777777" w:rsidR="00BD3C3F" w:rsidRPr="00C12936" w:rsidRDefault="00BD3C3F" w:rsidP="00190BA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0A2992" w14:textId="77777777" w:rsidR="00BD3C3F" w:rsidRPr="00C12936" w:rsidRDefault="00BD3C3F" w:rsidP="00190BA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4CE9788A" w14:textId="77777777" w:rsidR="00BD3C3F" w:rsidRPr="00C12936" w:rsidRDefault="00BD3C3F" w:rsidP="00190BA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</w:t>
            </w:r>
          </w:p>
        </w:tc>
      </w:tr>
      <w:tr w:rsidR="00BD3C3F" w:rsidRPr="0099116D" w14:paraId="6A97A88A" w14:textId="77777777" w:rsidTr="00F20766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A8F16" w14:textId="77777777" w:rsidR="0099116D" w:rsidRDefault="0099116D" w:rsidP="00AE6DFC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BD5E4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Наведите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проценат очекиване промене:</w:t>
            </w:r>
          </w:p>
          <w:p w14:paraId="3BC408F0" w14:textId="408F3306" w:rsidR="00BD3C3F" w:rsidRPr="0099116D" w:rsidRDefault="0099116D" w:rsidP="00AE6DFC">
            <w:pPr>
              <w:ind w:left="198" w:hanging="198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9911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BD3C3F" w:rsidRPr="00C12936" w14:paraId="4D59F3DF" w14:textId="77777777" w:rsidTr="00F20766">
        <w:trPr>
          <w:trHeight w:val="567"/>
        </w:trPr>
        <w:tc>
          <w:tcPr>
            <w:tcW w:w="26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544FE6C" w14:textId="29DE3DBF" w:rsidR="00BD3C3F" w:rsidRPr="00C12936" w:rsidRDefault="00F20766" w:rsidP="00F20766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 %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CB193C" w14:textId="0177E687" w:rsidR="00BD3C3F" w:rsidRPr="00C12936" w:rsidRDefault="00BD3C3F" w:rsidP="00190BA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CA87D2" w14:textId="68CC5223" w:rsidR="00BD3C3F" w:rsidRPr="00C12936" w:rsidRDefault="00BD3C3F" w:rsidP="00190BA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4" w:type="dxa"/>
            <w:tcBorders>
              <w:top w:val="single" w:sz="8" w:space="0" w:color="2D486B"/>
              <w:left w:val="nil"/>
              <w:bottom w:val="single" w:sz="8" w:space="0" w:color="2D486B"/>
              <w:right w:val="single" w:sz="8" w:space="0" w:color="2D486B"/>
            </w:tcBorders>
            <w:shd w:val="clear" w:color="auto" w:fill="auto"/>
            <w:vAlign w:val="center"/>
          </w:tcPr>
          <w:p w14:paraId="3B79DE82" w14:textId="526E33F6" w:rsidR="00BD3C3F" w:rsidRPr="00C12936" w:rsidRDefault="00BD3C3F" w:rsidP="00190BA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F20766" w:rsidRPr="00326FD6" w14:paraId="270C0D34" w14:textId="77777777" w:rsidTr="00F20766">
        <w:trPr>
          <w:trHeight w:val="567"/>
        </w:trPr>
        <w:tc>
          <w:tcPr>
            <w:tcW w:w="1077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2A04A" w14:textId="3B5B94A2" w:rsidR="00F20766" w:rsidRPr="00326FD6" w:rsidRDefault="00F2076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1.3.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C569C9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Пословна клима у IV кварталу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C569C9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године, у односу на III квартал, је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F20766" w:rsidRPr="00CF33B1" w14:paraId="7CB8C423" w14:textId="77777777" w:rsidTr="00F20766">
        <w:trPr>
          <w:trHeight w:val="567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340F6" w14:textId="77777777" w:rsidR="00F20766" w:rsidRPr="00E116A8" w:rsidRDefault="00F20766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3EBFD244" w14:textId="79820A2D" w:rsidR="00F20766" w:rsidRPr="00E116A8" w:rsidRDefault="00C569C9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боља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25DAF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7000DA63" w14:textId="631E5AD1" w:rsidR="00F20766" w:rsidRPr="00E116A8" w:rsidRDefault="00C569C9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непромењена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C703AB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4CE4B321" w14:textId="6C907AAA" w:rsidR="00F20766" w:rsidRPr="00E116A8" w:rsidRDefault="00C569C9" w:rsidP="007B386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лошија</w:t>
            </w:r>
          </w:p>
        </w:tc>
      </w:tr>
      <w:tr w:rsidR="00F20766" w:rsidRPr="00CF33B1" w14:paraId="38DB86E8" w14:textId="77777777" w:rsidTr="00F20766">
        <w:trPr>
          <w:trHeight w:val="567"/>
        </w:trPr>
        <w:tc>
          <w:tcPr>
            <w:tcW w:w="10778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57497A09" w14:textId="23E0872B" w:rsidR="00F20766" w:rsidRPr="00E116A8" w:rsidRDefault="00F20766" w:rsidP="00326FD6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</w:t>
            </w: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en-GB"/>
              </w:rPr>
              <w:t xml:space="preserve"> 1.4.</w:t>
            </w:r>
            <w:r w:rsidRPr="00BD5E4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 xml:space="preserve"> </w:t>
            </w:r>
            <w:r w:rsidR="002457C3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Очекујете да пословна клима у I кварталу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3</w:t>
            </w:r>
            <w:r w:rsidR="002457C3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. године, у односу на IV квартал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2457C3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. године, буде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:</w:t>
            </w:r>
          </w:p>
        </w:tc>
      </w:tr>
      <w:tr w:rsidR="00F20766" w:rsidRPr="00CF33B1" w14:paraId="557DF2DB" w14:textId="77777777" w:rsidTr="00F20766">
        <w:trPr>
          <w:trHeight w:val="567"/>
        </w:trPr>
        <w:tc>
          <w:tcPr>
            <w:tcW w:w="3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351BD" w14:textId="77777777" w:rsidR="00F20766" w:rsidRPr="00E116A8" w:rsidRDefault="00F20766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3DF3A93C" w14:textId="505F3BDD" w:rsidR="00F20766" w:rsidRPr="00E116A8" w:rsidRDefault="00C569C9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боља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03A03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4EAE6F6A" w14:textId="1506A172" w:rsidR="00F20766" w:rsidRPr="00E116A8" w:rsidRDefault="00C569C9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непромењена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5AF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16E7CBB1" w14:textId="21EAB5CA" w:rsidR="00F20766" w:rsidRPr="00E116A8" w:rsidRDefault="00C569C9" w:rsidP="007B386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лошија</w:t>
            </w:r>
          </w:p>
        </w:tc>
      </w:tr>
      <w:tr w:rsidR="00F20766" w:rsidRPr="00852E36" w14:paraId="6E261EC1" w14:textId="77777777" w:rsidTr="00F20766">
        <w:trPr>
          <w:trHeight w:val="567"/>
        </w:trPr>
        <w:tc>
          <w:tcPr>
            <w:tcW w:w="10778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5BDAA62E" w14:textId="7588666D" w:rsidR="00F20766" w:rsidRPr="00E116A8" w:rsidRDefault="00F2076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</w:t>
            </w: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en-GB"/>
              </w:rPr>
              <w:t xml:space="preserve"> 1.5.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 xml:space="preserve"> </w:t>
            </w:r>
            <w:r w:rsidR="002457C3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Залихе готових производа и/или робе привредног субјекта у IV кварталу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2457C3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. године, у односу на III квартал, су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:</w:t>
            </w:r>
          </w:p>
        </w:tc>
      </w:tr>
      <w:tr w:rsidR="00F20766" w:rsidRPr="00852E36" w14:paraId="3BA7F1F9" w14:textId="77777777" w:rsidTr="00F20766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6CF78" w14:textId="77777777" w:rsidR="00F20766" w:rsidRPr="00E116A8" w:rsidRDefault="00F20766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34020417" w14:textId="036326A1" w:rsidR="00F20766" w:rsidRPr="00E116A8" w:rsidRDefault="0099116D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3A37F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2584215F" w14:textId="10CB0558" w:rsidR="00F20766" w:rsidRPr="00E116A8" w:rsidRDefault="0099116D" w:rsidP="007B386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0F202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14510EEC" w14:textId="0D2E858F" w:rsidR="00F20766" w:rsidRPr="00E116A8" w:rsidRDefault="0099116D" w:rsidP="007B386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смањене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1F32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59D78220" w14:textId="5F4AC7BA" w:rsidR="00F20766" w:rsidRPr="00E116A8" w:rsidRDefault="0099116D" w:rsidP="007B386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немамо залихе</w:t>
            </w:r>
          </w:p>
        </w:tc>
      </w:tr>
      <w:tr w:rsidR="00F20766" w:rsidRPr="00E9489F" w14:paraId="0F57074E" w14:textId="77777777" w:rsidTr="00F20766">
        <w:trPr>
          <w:trHeight w:val="567"/>
        </w:trPr>
        <w:tc>
          <w:tcPr>
            <w:tcW w:w="10778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34FAA9F6" w14:textId="6236DF7B" w:rsidR="00F20766" w:rsidRPr="00E116A8" w:rsidRDefault="00F2076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</w:t>
            </w: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en-GB"/>
              </w:rPr>
              <w:t xml:space="preserve"> 1.6.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 xml:space="preserve"> </w:t>
            </w:r>
            <w:r w:rsidR="002457C3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Време испоруке готових производа / услуга привредног субјекта у IV кварталу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2457C3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. године, у односу на III квартал, је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:</w:t>
            </w:r>
          </w:p>
        </w:tc>
      </w:tr>
      <w:tr w:rsidR="00F20766" w:rsidRPr="00B71CCE" w14:paraId="47346335" w14:textId="77777777" w:rsidTr="00F20766">
        <w:trPr>
          <w:trHeight w:val="567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F303" w14:textId="77777777" w:rsidR="00F20766" w:rsidRPr="00E116A8" w:rsidRDefault="00F20766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16DA6BFF" w14:textId="6D37A1B0" w:rsidR="00F20766" w:rsidRPr="00E116A8" w:rsidRDefault="0099116D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краће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DC810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12A0F105" w14:textId="6C8A1827" w:rsidR="00F20766" w:rsidRPr="00E116A8" w:rsidRDefault="0099116D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непромењено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4B132D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322B6E54" w14:textId="07E9FBD1" w:rsidR="00F20766" w:rsidRPr="00E116A8" w:rsidRDefault="0099116D" w:rsidP="007B386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дуже</w:t>
            </w:r>
          </w:p>
        </w:tc>
      </w:tr>
      <w:tr w:rsidR="00F20766" w:rsidRPr="00852E36" w14:paraId="7AE1B9E9" w14:textId="77777777" w:rsidTr="00F20766">
        <w:trPr>
          <w:trHeight w:val="567"/>
        </w:trPr>
        <w:tc>
          <w:tcPr>
            <w:tcW w:w="10778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3FCEC82A" w14:textId="1CA9710D" w:rsidR="00F20766" w:rsidRPr="00E116A8" w:rsidRDefault="00F2076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</w:t>
            </w: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en-GB"/>
              </w:rPr>
              <w:t xml:space="preserve"> 1.7.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 xml:space="preserve"> </w:t>
            </w:r>
            <w:r w:rsidR="00AC6C17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Трошкови инпута (сви трошкови потребни за производњу производа или пружање услуг</w:t>
            </w:r>
            <w:r w:rsidR="009B1766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а</w:t>
            </w:r>
            <w:r w:rsidR="00AC6C17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) привредног субјекта у IV кварталу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AC6C17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. године, у односу на III квартал, су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:</w:t>
            </w:r>
          </w:p>
        </w:tc>
      </w:tr>
      <w:tr w:rsidR="00F20766" w:rsidRPr="00852E36" w14:paraId="2B6050F5" w14:textId="77777777" w:rsidTr="00F20766">
        <w:trPr>
          <w:trHeight w:val="567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62ADD" w14:textId="77777777" w:rsidR="00F20766" w:rsidRPr="00E116A8" w:rsidRDefault="00F20766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41C726A5" w14:textId="6F1A183D" w:rsidR="00F20766" w:rsidRPr="00E116A8" w:rsidRDefault="0099116D" w:rsidP="00AC6C1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</w:t>
            </w:r>
            <w:r w:rsidR="00AC6C17"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250ED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0F87446E" w14:textId="2000CC93" w:rsidR="00F20766" w:rsidRPr="00E116A8" w:rsidRDefault="0099116D" w:rsidP="00AC6C1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  <w:r w:rsidR="00AC6C17"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58E981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1502E6E3" w14:textId="095C6AA6" w:rsidR="00F20766" w:rsidRPr="00E116A8" w:rsidRDefault="0099116D" w:rsidP="00AC6C1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</w:t>
            </w:r>
            <w:r w:rsidR="00AC6C17"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</w:t>
            </w:r>
          </w:p>
        </w:tc>
      </w:tr>
      <w:tr w:rsidR="00F20766" w:rsidRPr="00852E36" w14:paraId="2E4C3206" w14:textId="77777777" w:rsidTr="00F20766">
        <w:trPr>
          <w:trHeight w:val="567"/>
        </w:trPr>
        <w:tc>
          <w:tcPr>
            <w:tcW w:w="10778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290E8D37" w14:textId="053974ED" w:rsidR="00F20766" w:rsidRPr="00E116A8" w:rsidRDefault="00F2076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</w:t>
            </w: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en-GB"/>
              </w:rPr>
              <w:t xml:space="preserve"> 1.8.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 xml:space="preserve"> </w:t>
            </w:r>
            <w:r w:rsidR="00AC6C17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Цене готових производа или услуга привредног субјекта у IV кварталу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AC6C17"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. године, у односу на III квартал, су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en-GB"/>
              </w:rPr>
              <w:t>:</w:t>
            </w:r>
          </w:p>
        </w:tc>
      </w:tr>
      <w:tr w:rsidR="00F20766" w:rsidRPr="00852E36" w14:paraId="3BF8FD3D" w14:textId="77777777" w:rsidTr="00F20766">
        <w:trPr>
          <w:trHeight w:val="567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7EF1D" w14:textId="77777777" w:rsidR="00F20766" w:rsidRPr="00E116A8" w:rsidRDefault="00F20766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630D0AB1" w14:textId="4F85EF55" w:rsidR="00F20766" w:rsidRPr="00E116A8" w:rsidRDefault="0099116D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повећане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01C5E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302D037D" w14:textId="7210C818" w:rsidR="00F20766" w:rsidRPr="00E116A8" w:rsidRDefault="0099116D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непромењене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EB94DF" w14:textId="77777777" w:rsidR="00F20766" w:rsidRPr="00E116A8" w:rsidRDefault="00F20766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separate"/>
            </w: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en-GB"/>
              </w:rPr>
              <w:fldChar w:fldCharType="end"/>
            </w:r>
          </w:p>
          <w:p w14:paraId="6DBB0D45" w14:textId="66E5789D" w:rsidR="00F20766" w:rsidRPr="00E116A8" w:rsidRDefault="0099116D" w:rsidP="007B3863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смањене</w:t>
            </w:r>
          </w:p>
        </w:tc>
      </w:tr>
    </w:tbl>
    <w:p w14:paraId="35439F9C" w14:textId="77777777" w:rsidR="00943355" w:rsidRPr="009672BE" w:rsidRDefault="00943355" w:rsidP="00190BA3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Latn-RS"/>
        </w:rPr>
        <w:sectPr w:rsidR="00943355" w:rsidRPr="009672BE" w:rsidSect="000E50A0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p w14:paraId="7E4EF63D" w14:textId="08475FEC" w:rsidR="00190BA3" w:rsidRDefault="00190BA3" w:rsidP="00190BA3">
      <w:pPr>
        <w:spacing w:after="60"/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lastRenderedPageBreak/>
        <w:t xml:space="preserve">Област 2. </w:t>
      </w:r>
      <w:r w:rsidR="00EA3393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 xml:space="preserve">Унапређење услова пословања </w:t>
      </w:r>
      <w:r w:rsidR="00B000F4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>и ограничења у пословању</w:t>
      </w:r>
    </w:p>
    <w:tbl>
      <w:tblPr>
        <w:tblW w:w="10773" w:type="dxa"/>
        <w:tblBorders>
          <w:top w:val="single" w:sz="8" w:space="0" w:color="2D486B"/>
          <w:left w:val="single" w:sz="8" w:space="0" w:color="2D486B"/>
          <w:bottom w:val="single" w:sz="8" w:space="0" w:color="2D486B"/>
          <w:right w:val="single" w:sz="8" w:space="0" w:color="2D486B"/>
          <w:insideH w:val="single" w:sz="8" w:space="0" w:color="2D486B"/>
          <w:insideV w:val="single" w:sz="8" w:space="0" w:color="2D486B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850"/>
        <w:gridCol w:w="1879"/>
        <w:gridCol w:w="329"/>
        <w:gridCol w:w="2693"/>
        <w:gridCol w:w="603"/>
        <w:gridCol w:w="1727"/>
        <w:gridCol w:w="8"/>
      </w:tblGrid>
      <w:tr w:rsidR="00326FD6" w:rsidRPr="00920B12" w14:paraId="25184494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A45C9" w14:textId="77777777" w:rsidR="00326FD6" w:rsidRDefault="00326FD6" w:rsidP="00971137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2.1.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 </w:t>
            </w:r>
          </w:p>
          <w:p w14:paraId="65A40882" w14:textId="1DA05458" w:rsidR="00326FD6" w:rsidRPr="00E116A8" w:rsidRDefault="00326FD6" w:rsidP="00971137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Оцените степен искоришћености капацитета привредног субјекта у I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</w:rPr>
              <w:t>V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кварталу 202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2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године</w:t>
            </w:r>
          </w:p>
          <w:p w14:paraId="60E750EB" w14:textId="77777777" w:rsidR="00326FD6" w:rsidRPr="00E116A8" w:rsidRDefault="00326FD6" w:rsidP="00971137">
            <w:pPr>
              <w:ind w:left="198" w:hanging="198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</w:p>
        </w:tc>
      </w:tr>
      <w:tr w:rsidR="00326FD6" w:rsidRPr="00565384" w14:paraId="3255B7D7" w14:textId="77777777" w:rsidTr="00971137">
        <w:trPr>
          <w:gridAfter w:val="1"/>
          <w:wAfter w:w="8" w:type="dxa"/>
          <w:trHeight w:val="567"/>
        </w:trPr>
        <w:tc>
          <w:tcPr>
            <w:tcW w:w="26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F0BA940" w14:textId="77777777" w:rsidR="00326FD6" w:rsidRPr="00E116A8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____________ %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68BAAA" w14:textId="77777777" w:rsidR="00326FD6" w:rsidRPr="0013108B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CDF15C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2D486B"/>
              <w:left w:val="nil"/>
              <w:bottom w:val="single" w:sz="8" w:space="0" w:color="2D486B"/>
              <w:right w:val="single" w:sz="8" w:space="0" w:color="2D486B"/>
            </w:tcBorders>
            <w:shd w:val="clear" w:color="auto" w:fill="auto"/>
            <w:vAlign w:val="center"/>
          </w:tcPr>
          <w:p w14:paraId="28B13BF4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326FD6" w:rsidRPr="00920B12" w14:paraId="17B19C84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top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1D7A6F6D" w14:textId="77777777" w:rsidR="00326FD6" w:rsidRPr="005221F6" w:rsidRDefault="00326FD6" w:rsidP="00971137">
            <w:pP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r w:rsidRPr="005221F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2.2.</w:t>
            </w:r>
          </w:p>
          <w:p w14:paraId="7D116489" w14:textId="1B450DBF" w:rsidR="00326FD6" w:rsidRPr="00E116A8" w:rsidRDefault="00326FD6" w:rsidP="00971137">
            <w:pP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Уколико би дошло до раста тражње, оцените за колико можете да повећате обим активности са ресур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сима којима сте располагали у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кварталу 202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2</w:t>
            </w:r>
            <w:r w:rsidRPr="00E116A8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године</w:t>
            </w:r>
          </w:p>
          <w:p w14:paraId="1F4AE7F6" w14:textId="77777777" w:rsidR="00326FD6" w:rsidRPr="00E116A8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</w:p>
        </w:tc>
      </w:tr>
      <w:tr w:rsidR="00326FD6" w:rsidRPr="00565384" w14:paraId="76982F2E" w14:textId="77777777" w:rsidTr="00971137">
        <w:trPr>
          <w:gridAfter w:val="1"/>
          <w:wAfter w:w="8" w:type="dxa"/>
          <w:trHeight w:val="567"/>
        </w:trPr>
        <w:tc>
          <w:tcPr>
            <w:tcW w:w="26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3CE26C2" w14:textId="77777777" w:rsidR="00326FD6" w:rsidRPr="00E116A8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E116A8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____________ %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B199CB" w14:textId="77777777" w:rsidR="00326FD6" w:rsidRPr="0013108B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65FF3A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2D486B"/>
              <w:left w:val="nil"/>
              <w:bottom w:val="single" w:sz="8" w:space="0" w:color="2D486B"/>
              <w:right w:val="single" w:sz="8" w:space="0" w:color="2D486B"/>
            </w:tcBorders>
            <w:shd w:val="clear" w:color="auto" w:fill="auto"/>
            <w:vAlign w:val="center"/>
          </w:tcPr>
          <w:p w14:paraId="51FD1EEC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326FD6" w:rsidRPr="00F1669D" w14:paraId="6B6980AC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E3AF" w14:textId="77777777" w:rsidR="00326FD6" w:rsidRPr="00C12936" w:rsidRDefault="00326FD6" w:rsidP="00971137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2.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3</w:t>
            </w: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Које области су најзначајније за унапређење пословања Вашег привредног субјекта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7D1764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(могуће је одабрати више одговора)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326FD6" w:rsidRPr="00C12936" w14:paraId="2B233E1C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97A26FE" w14:textId="77777777" w:rsidR="00326FD6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Приступ изворима финансирања</w:t>
            </w:r>
          </w:p>
          <w:p w14:paraId="6E36B650" w14:textId="77777777" w:rsidR="00326FD6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67248C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(повољни комерцијални извори финансирања, банкарске гаранције, ефикаснија наплата потраживања и др.)</w:t>
            </w:r>
          </w:p>
          <w:p w14:paraId="43FD0550" w14:textId="77777777" w:rsidR="00326FD6" w:rsidRPr="0067248C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C1976A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DAB70C" w14:textId="77777777" w:rsidR="00326FD6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Ефикаснији институционални оквир и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администрација </w:t>
            </w:r>
          </w:p>
          <w:p w14:paraId="26ACEC4D" w14:textId="77777777" w:rsidR="00326FD6" w:rsidRPr="0067248C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67248C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(брзо решавање имовинско правних питања, процедуре, регулатива, дозволе, сагласности, решења и остало)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52F20E81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C12936" w14:paraId="1B291931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</w:tcPr>
          <w:p w14:paraId="02128A72" w14:textId="77777777" w:rsidR="00326FD6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4E2040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Бољи услови пословања на локалном нивоу</w:t>
            </w:r>
          </w:p>
          <w:p w14:paraId="1C55FBD3" w14:textId="77777777" w:rsidR="00326FD6" w:rsidRPr="0067248C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67248C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</w:t>
            </w:r>
            <w: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 xml:space="preserve">пословна клима, </w:t>
            </w:r>
            <w:r w:rsidRPr="0067248C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процедуре, одобрења и остало)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AAA147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F9E02F" w14:textId="77777777" w:rsidR="00326FD6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одршка интернационализацији пословања </w:t>
            </w:r>
          </w:p>
          <w:p w14:paraId="3A1A382D" w14:textId="77777777" w:rsidR="00326FD6" w:rsidRPr="0067248C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67248C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(са циљем раста пласмана и унапређења пословања на страним  тржиштима)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1AE9ECAB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C12936" w14:paraId="4FF335AC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2B821B4" w14:textId="77777777" w:rsidR="00326FD6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Т</w:t>
            </w:r>
            <w:r w:rsidRPr="00C12936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ражња на домаћем тржишту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F1B302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6D2B8B" w14:textId="77777777" w:rsidR="00326FD6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Т</w:t>
            </w:r>
            <w:r w:rsidRPr="00C12936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ражња на иностраном тржишту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3A2C48D7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C12936" w14:paraId="75593B24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</w:tcPr>
          <w:p w14:paraId="405EF1F5" w14:textId="77777777" w:rsidR="00326FD6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Боља расположивост ресурса</w:t>
            </w:r>
          </w:p>
          <w:p w14:paraId="1575221E" w14:textId="77777777" w:rsidR="00326FD6" w:rsidRPr="005A193B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5A193B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(радна снага, материјал</w:t>
            </w:r>
            <w: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 xml:space="preserve"> и остало</w:t>
            </w:r>
            <w:r w:rsidRPr="005A193B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)</w:t>
            </w:r>
          </w:p>
          <w:p w14:paraId="49AA91C5" w14:textId="77777777" w:rsidR="00326FD6" w:rsidRPr="00C12936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A7073D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5CD6C61" w14:textId="77777777" w:rsidR="00326FD6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Мањи трошкови ресурса</w:t>
            </w:r>
          </w:p>
          <w:p w14:paraId="24C38814" w14:textId="77777777" w:rsidR="00326FD6" w:rsidRPr="00C12936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5A193B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(цена радне снаге, енергената</w:t>
            </w:r>
            <w: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,</w:t>
            </w:r>
            <w:r w:rsidRPr="005A193B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 xml:space="preserve"> сировина</w:t>
            </w:r>
            <w: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 xml:space="preserve"> и других инпута</w:t>
            </w:r>
            <w:r w:rsidRPr="005A193B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7C481BA3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C12936" w14:paraId="258D4614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3EC8E3" w14:textId="77777777" w:rsidR="00326FD6" w:rsidRPr="005A193B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Ефикаснија 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инфраструктура </w:t>
            </w:r>
            <w:r w:rsidRPr="005A193B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(саобраћајна, комунална и остало)</w:t>
            </w:r>
          </w:p>
          <w:p w14:paraId="32ADB390" w14:textId="77777777" w:rsidR="00326FD6" w:rsidRPr="00C12936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E61F8" w14:textId="77777777" w:rsidR="00326FD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  <w:p w14:paraId="24914BF3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51B6F7B" w14:textId="77777777" w:rsidR="00326FD6" w:rsidRPr="00C12936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Сузбијање сиве економије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3890C974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C12936" w14:paraId="7D9D3703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</w:tcPr>
          <w:p w14:paraId="37C62610" w14:textId="77777777" w:rsidR="00326FD6" w:rsidRPr="00C12936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Д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ржавни и локални подстицаји за пословање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AF0183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D9E64B" w14:textId="77777777" w:rsidR="00326FD6" w:rsidRPr="0067248C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аменски подстицаји и субвенције крајњ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им корисницима производа/услуга </w:t>
            </w:r>
            <w:r w:rsidRPr="0067248C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 xml:space="preserve">(у циљу подстицања </w:t>
            </w:r>
            <w: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 xml:space="preserve">домаће </w:t>
            </w:r>
            <w:r w:rsidRPr="0067248C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потражње)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05648DB6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C12936" w14:paraId="47392768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3545B43" w14:textId="77777777" w:rsidR="00326FD6" w:rsidRPr="00C12936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Савремене технологије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3DE5D8" w14:textId="77777777" w:rsidR="00326FD6" w:rsidRPr="00C12936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A75467" w14:textId="77777777" w:rsidR="00326FD6" w:rsidRPr="00C12936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О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стало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415DD174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F1669D" w14:paraId="6375593E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99991" w14:textId="77777777" w:rsidR="00326FD6" w:rsidRPr="00345FCF" w:rsidRDefault="00326FD6" w:rsidP="00971137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    Уколико сте одабрали "остало", наведите шта тачно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12936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(</w:t>
            </w:r>
            <w:r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информације од посебног значаја за пословање</w:t>
            </w:r>
            <w:r w:rsidRPr="00C12936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)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326FD6" w:rsidRPr="00F1669D" w14:paraId="6C95BC57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A15DE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326FD6" w:rsidRPr="00392637" w14:paraId="5D7CCF9C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73583" w14:textId="77777777" w:rsidR="00326FD6" w:rsidRPr="000B6EC4" w:rsidRDefault="00326FD6" w:rsidP="00971137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2.4.</w:t>
            </w:r>
            <w:r w:rsidRPr="000B6EC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Како криза у Украјини утиче на пословање Вашег привредног субјекта </w:t>
            </w:r>
            <w:r w:rsidRPr="000B6EC4"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  <w:t>(могуће је одабрати више одговора)</w:t>
            </w:r>
            <w:r w:rsidRPr="000B6EC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326FD6" w:rsidRPr="00C12936" w14:paraId="6B3E16E3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8357887" w14:textId="77777777" w:rsidR="00326FD6" w:rsidRPr="000B6EC4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Директно због н</w:t>
            </w: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емогућеност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</w:t>
            </w: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пласмана (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смањење</w:t>
            </w: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извоза)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5D9940" w14:textId="77777777" w:rsidR="00326FD6" w:rsidRPr="000B6EC4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CD0DA8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Директно 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због </w:t>
            </w: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немогућност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</w:t>
            </w: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набавке (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смањење </w:t>
            </w: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увоза)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5891C4F7" w14:textId="77777777" w:rsidR="00326FD6" w:rsidRPr="000B6EC4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0B6EC4" w14:paraId="559E4FBA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800F687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Индиректно због раста цена репроматеријала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FE80D1" w14:textId="77777777" w:rsidR="00326FD6" w:rsidRPr="000B6EC4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A0C1B8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Индиректно кроз ланац снабдевања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173489FC" w14:textId="77777777" w:rsidR="00326FD6" w:rsidRPr="000B6EC4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0B6EC4" w14:paraId="0810AAF5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56581D7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Потребна су нам додатна финансијска средства за одржање ликвидности</w:t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2E4D5" w14:textId="77777777" w:rsidR="00326FD6" w:rsidRPr="000B6EC4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817D0B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Потребна су нам додатна финансијска средства за инвестиције</w:t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13A6FBA5" w14:textId="77777777" w:rsidR="00326FD6" w:rsidRPr="000B6EC4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C12936" w14:paraId="64468435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27B2D75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Остало 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8B9AAD" w14:textId="77777777" w:rsidR="00326FD6" w:rsidRPr="000B6EC4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B9A907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Не утиче уопште 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35965BA4" w14:textId="77777777" w:rsidR="00326FD6" w:rsidRPr="000B6EC4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345FCF" w14:paraId="52774084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AD919" w14:textId="77777777" w:rsidR="00326FD6" w:rsidRPr="000B6EC4" w:rsidRDefault="00326FD6" w:rsidP="00971137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 w:rsidRPr="000B6EC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    Уколико сте одабрали "остало", наведите шта тачно:</w:t>
            </w:r>
          </w:p>
        </w:tc>
      </w:tr>
      <w:tr w:rsidR="00326FD6" w:rsidRPr="00C12936" w14:paraId="1D68CD81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2D6C7" w14:textId="77777777" w:rsidR="00326FD6" w:rsidRPr="006C04D8" w:rsidRDefault="00326FD6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  <w:p w14:paraId="56267BD0" w14:textId="77777777" w:rsidR="00326FD6" w:rsidRPr="00C12936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326FD6" w:rsidRPr="00612D66" w14:paraId="2437CE1E" w14:textId="77777777" w:rsidTr="00971137">
        <w:trPr>
          <w:trHeight w:val="567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099C4" w14:textId="77777777" w:rsidR="00326FD6" w:rsidRPr="00790E2A" w:rsidRDefault="00326FD6" w:rsidP="00971137">
            <w:pPr>
              <w:ind w:left="198" w:hanging="198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2</w:t>
            </w:r>
            <w:r w:rsidRPr="00FE0BE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5</w:t>
            </w:r>
            <w:r w:rsidRPr="00FE0BE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Да </w:t>
            </w:r>
            <w:r w:rsidRPr="00790E2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ли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сте пословање повезано са Руском федерацијом, Украјином и/или Белорусијом преусмерили на друга тржишта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?</w:t>
            </w:r>
          </w:p>
        </w:tc>
      </w:tr>
      <w:tr w:rsidR="00326FD6" w:rsidRPr="000B6EC4" w14:paraId="7F360C17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BEB2D8B" w14:textId="77777777" w:rsidR="00326FD6" w:rsidRPr="000B6EC4" w:rsidRDefault="00326FD6" w:rsidP="0097113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Да, у потпуности 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EDC66" w14:textId="77777777" w:rsidR="00326FD6" w:rsidRPr="000B6EC4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9A2A04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CD1D1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Д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а, делимично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7B4ACA0B" w14:textId="77777777" w:rsidR="00326FD6" w:rsidRPr="000B6EC4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0B6EC4" w14:paraId="14C3BEEE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77AD78C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Не, желимо преусмерење али не можемо да пронађемо алтернативна тржишта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AC062E" w14:textId="77777777" w:rsidR="00326FD6" w:rsidRPr="000B6EC4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75D0E7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Пословање нам није повезано са поменутим тржиштима</w:t>
            </w: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6ADBFE9D" w14:textId="77777777" w:rsidR="00326FD6" w:rsidRPr="000B6EC4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326FD6" w:rsidRPr="000B6EC4" w14:paraId="5983D759" w14:textId="77777777" w:rsidTr="00971137">
        <w:trPr>
          <w:gridAfter w:val="1"/>
          <w:wAfter w:w="8" w:type="dxa"/>
          <w:trHeight w:val="567"/>
        </w:trPr>
        <w:tc>
          <w:tcPr>
            <w:tcW w:w="35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806789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Остало 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0B9A7" w14:textId="77777777" w:rsidR="00326FD6" w:rsidRPr="000B6EC4" w:rsidRDefault="00326FD6" w:rsidP="00971137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0B6EC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                   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AF0F10" w14:textId="77777777" w:rsidR="00326FD6" w:rsidRPr="000B6EC4" w:rsidRDefault="00326FD6" w:rsidP="00971137">
            <w:pPr>
              <w:rPr>
                <w:rFonts w:asciiTheme="minorHAnsi" w:hAnsiTheme="minorHAnsi" w:cstheme="minorHAnsi"/>
                <w:color w:val="2D486B"/>
                <w:sz w:val="20"/>
                <w:szCs w:val="20"/>
                <w:lang w:val="sr-Cyrl-RS"/>
              </w:rPr>
            </w:pP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vAlign w:val="center"/>
          </w:tcPr>
          <w:p w14:paraId="67E1B905" w14:textId="77777777" w:rsidR="00326FD6" w:rsidRPr="000B6EC4" w:rsidRDefault="00326FD6" w:rsidP="00971137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326FD6" w:rsidRPr="000B6EC4" w14:paraId="5D23D218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945B4" w14:textId="77777777" w:rsidR="00326FD6" w:rsidRPr="000B6EC4" w:rsidRDefault="00326FD6" w:rsidP="00971137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 w:rsidRPr="000B6EC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    Уколико сте одабрали "остало", наведите шта тачно:</w:t>
            </w:r>
          </w:p>
        </w:tc>
      </w:tr>
      <w:tr w:rsidR="00326FD6" w:rsidRPr="00C12936" w14:paraId="74ABF7AE" w14:textId="77777777" w:rsidTr="00971137">
        <w:trPr>
          <w:gridAfter w:val="1"/>
          <w:wAfter w:w="8" w:type="dxa"/>
          <w:trHeight w:val="567"/>
        </w:trPr>
        <w:tc>
          <w:tcPr>
            <w:tcW w:w="1076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734A9" w14:textId="31044DE0" w:rsidR="00326FD6" w:rsidRPr="00C12936" w:rsidRDefault="00326FD6" w:rsidP="00971137">
            <w:pPr>
              <w:spacing w:after="6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</w:tbl>
    <w:p w14:paraId="3537A093" w14:textId="3217F7F4" w:rsidR="00326FD6" w:rsidRPr="00326FD6" w:rsidRDefault="00326FD6" w:rsidP="00190BA3">
      <w:pPr>
        <w:spacing w:after="60"/>
        <w:rPr>
          <w:rFonts w:asciiTheme="minorHAnsi" w:hAnsiTheme="minorHAnsi" w:cstheme="minorHAnsi"/>
          <w:b/>
          <w:color w:val="2D486B"/>
          <w:sz w:val="28"/>
          <w:szCs w:val="28"/>
        </w:rPr>
      </w:pPr>
    </w:p>
    <w:p w14:paraId="5C90093B" w14:textId="1CBF021D" w:rsidR="00326FD6" w:rsidRDefault="00326FD6" w:rsidP="00190BA3">
      <w:pPr>
        <w:spacing w:after="60"/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</w:pPr>
    </w:p>
    <w:p w14:paraId="66C0D8AA" w14:textId="0F44F290" w:rsidR="00326FD6" w:rsidRDefault="00326FD6" w:rsidP="00190BA3">
      <w:pPr>
        <w:spacing w:after="60"/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</w:pPr>
    </w:p>
    <w:p w14:paraId="187E4C29" w14:textId="77777777" w:rsidR="00943355" w:rsidRPr="00326FD6" w:rsidRDefault="00943355" w:rsidP="00190BA3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Latn-RS"/>
        </w:rPr>
        <w:sectPr w:rsidR="00943355" w:rsidRPr="00326FD6" w:rsidSect="000E50A0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p w14:paraId="403C8EBF" w14:textId="7AE9389B" w:rsidR="00C4126A" w:rsidRPr="00C12936" w:rsidRDefault="00943355" w:rsidP="00190BA3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lastRenderedPageBreak/>
        <w:t xml:space="preserve">Област </w:t>
      </w:r>
      <w:r w:rsidR="00C4126A" w:rsidRPr="00C12936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>3. Спољна трговина</w:t>
      </w:r>
      <w:r w:rsidR="00C4126A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C4126A" w:rsidRPr="00C12936">
        <w:rPr>
          <w:rFonts w:asciiTheme="minorHAnsi" w:hAnsiTheme="minorHAnsi" w:cstheme="minorHAnsi"/>
          <w:i/>
          <w:color w:val="2D486B"/>
          <w:sz w:val="22"/>
          <w:szCs w:val="22"/>
          <w:lang w:val="sr-Cyrl-RS"/>
        </w:rPr>
        <w:t xml:space="preserve">(попуњавају само </w:t>
      </w:r>
      <w:r w:rsidR="001A0AC1">
        <w:rPr>
          <w:rFonts w:asciiTheme="minorHAnsi" w:hAnsiTheme="minorHAnsi" w:cstheme="minorHAnsi"/>
          <w:i/>
          <w:color w:val="2D486B"/>
          <w:sz w:val="22"/>
          <w:szCs w:val="22"/>
          <w:lang w:val="sr-Cyrl-RS"/>
        </w:rPr>
        <w:t>привредни субјекти</w:t>
      </w:r>
      <w:r w:rsidR="001A0AC1" w:rsidRPr="00C12936">
        <w:rPr>
          <w:rFonts w:asciiTheme="minorHAnsi" w:hAnsiTheme="minorHAnsi" w:cstheme="minorHAnsi"/>
          <w:i/>
          <w:color w:val="2D486B"/>
          <w:sz w:val="22"/>
          <w:szCs w:val="22"/>
          <w:lang w:val="sr-Cyrl-RS"/>
        </w:rPr>
        <w:t xml:space="preserve"> </w:t>
      </w:r>
      <w:r w:rsidR="00C4126A" w:rsidRPr="00C12936">
        <w:rPr>
          <w:rFonts w:asciiTheme="minorHAnsi" w:hAnsiTheme="minorHAnsi" w:cstheme="minorHAnsi"/>
          <w:i/>
          <w:color w:val="2D486B"/>
          <w:sz w:val="22"/>
          <w:szCs w:val="22"/>
          <w:lang w:val="sr-Cyrl-RS"/>
        </w:rPr>
        <w:t>кој</w:t>
      </w:r>
      <w:r w:rsidR="002955E6">
        <w:rPr>
          <w:rFonts w:asciiTheme="minorHAnsi" w:hAnsiTheme="minorHAnsi" w:cstheme="minorHAnsi"/>
          <w:i/>
          <w:color w:val="2D486B"/>
          <w:sz w:val="22"/>
          <w:szCs w:val="22"/>
          <w:lang w:val="sr-Cyrl-RS"/>
        </w:rPr>
        <w:t>и</w:t>
      </w:r>
      <w:r w:rsidR="00C4126A" w:rsidRPr="00C12936">
        <w:rPr>
          <w:rFonts w:asciiTheme="minorHAnsi" w:hAnsiTheme="minorHAnsi" w:cstheme="minorHAnsi"/>
          <w:i/>
          <w:color w:val="2D486B"/>
          <w:sz w:val="22"/>
          <w:szCs w:val="22"/>
          <w:lang w:val="sr-Cyrl-RS"/>
        </w:rPr>
        <w:t xml:space="preserve"> учествују у спољнотрговинској размени)</w:t>
      </w:r>
    </w:p>
    <w:p w14:paraId="47FA5D5E" w14:textId="373BE811" w:rsidR="007156F3" w:rsidRDefault="00C4126A" w:rsidP="00C4126A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>ИЗВОЗ</w:t>
      </w:r>
      <w:r w:rsidR="000C5DF3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</w:p>
    <w:p w14:paraId="69F2FFF7" w14:textId="141435DB" w:rsidR="00740314" w:rsidRPr="00EF5597" w:rsidRDefault="00740314" w:rsidP="00740314">
      <w:pPr>
        <w:spacing w:after="60"/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</w:pP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(</w:t>
      </w:r>
      <w:r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Извоз</w:t>
      </w: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продаја и испорука робе или пружање услуга </w:t>
      </w:r>
      <w:r w:rsidR="0024014C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из Републике Србије </w:t>
      </w:r>
      <w:r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у иност</w:t>
      </w:r>
      <w:r w:rsidR="0024014C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ранство</w:t>
      </w: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)</w:t>
      </w:r>
    </w:p>
    <w:tbl>
      <w:tblPr>
        <w:tblW w:w="10589" w:type="dxa"/>
        <w:tblBorders>
          <w:top w:val="single" w:sz="8" w:space="0" w:color="2D486B"/>
          <w:left w:val="single" w:sz="8" w:space="0" w:color="2D486B"/>
          <w:bottom w:val="single" w:sz="8" w:space="0" w:color="2D486B"/>
          <w:right w:val="single" w:sz="8" w:space="0" w:color="2D486B"/>
          <w:insideH w:val="single" w:sz="8" w:space="0" w:color="2D486B"/>
          <w:insideV w:val="single" w:sz="8" w:space="0" w:color="2D486B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91"/>
        <w:gridCol w:w="416"/>
        <w:gridCol w:w="1463"/>
        <w:gridCol w:w="332"/>
        <w:gridCol w:w="1796"/>
        <w:gridCol w:w="897"/>
        <w:gridCol w:w="416"/>
        <w:gridCol w:w="2094"/>
      </w:tblGrid>
      <w:tr w:rsidR="00E439C5" w:rsidRPr="00920B12" w14:paraId="250C8B04" w14:textId="77777777" w:rsidTr="00E439C5">
        <w:trPr>
          <w:trHeight w:val="567"/>
        </w:trPr>
        <w:tc>
          <w:tcPr>
            <w:tcW w:w="10589" w:type="dxa"/>
            <w:gridSpan w:val="9"/>
            <w:tcBorders>
              <w:top w:val="single" w:sz="8" w:space="0" w:color="2D486B"/>
              <w:left w:val="single" w:sz="8" w:space="0" w:color="2D486B"/>
              <w:bottom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398100E8" w14:textId="74A184E6" w:rsidR="00E439C5" w:rsidRPr="00C12936" w:rsidRDefault="003D2279" w:rsidP="00EF266C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Питање 3.1. </w:t>
            </w:r>
            <w:r w:rsidR="00E439C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Да ли </w:t>
            </w:r>
            <w:r w:rsidR="0002063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с</w:t>
            </w:r>
            <w:r w:rsidR="0002063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е </w:t>
            </w:r>
            <w:r w:rsidR="00EF266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Ваш привредни субјект</w:t>
            </w:r>
            <w:r w:rsidR="00E439C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02063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бави извозом</w:t>
            </w:r>
            <w:r w:rsidR="00E439C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? </w:t>
            </w:r>
            <w:r w:rsidRPr="007D1764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(Уколико је одговор НЕ пређите на питање 3.</w:t>
            </w:r>
            <w:r w:rsidR="00020630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4</w:t>
            </w:r>
            <w:r w:rsidRPr="007D1764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)</w:t>
            </w:r>
          </w:p>
        </w:tc>
      </w:tr>
      <w:tr w:rsidR="00E439C5" w:rsidRPr="00C12936" w14:paraId="04EE2A38" w14:textId="77777777" w:rsidTr="00E439C5">
        <w:trPr>
          <w:trHeight w:val="567"/>
        </w:trPr>
        <w:tc>
          <w:tcPr>
            <w:tcW w:w="31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D3DDDE9" w14:textId="77777777" w:rsidR="00E439C5" w:rsidRPr="00C12936" w:rsidRDefault="00E439C5" w:rsidP="00E439C5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ДА</w:t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771C17" w14:textId="77777777" w:rsidR="00E439C5" w:rsidRPr="00C12936" w:rsidRDefault="00E439C5" w:rsidP="00E439C5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344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7DA6A6" w14:textId="77777777" w:rsidR="00E439C5" w:rsidRPr="00C12936" w:rsidRDefault="00E439C5" w:rsidP="00E439C5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НЕ</w:t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146F17BB" w14:textId="77777777" w:rsidR="00E439C5" w:rsidRPr="00C12936" w:rsidRDefault="00E439C5" w:rsidP="00E439C5">
            <w:pPr>
              <w:spacing w:after="6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C4126A" w:rsidRPr="00326FD6" w14:paraId="1B357680" w14:textId="77777777" w:rsidTr="00E439C5">
        <w:trPr>
          <w:trHeight w:val="567"/>
        </w:trPr>
        <w:tc>
          <w:tcPr>
            <w:tcW w:w="1058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64C2F" w14:textId="36CA59CE" w:rsidR="00C4126A" w:rsidRPr="00C12936" w:rsidRDefault="00C4126A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3.</w:t>
            </w:r>
            <w:r w:rsidR="003D2279"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2</w:t>
            </w: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.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Извоз </w:t>
            </w:r>
            <w:r w:rsidR="00EF266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привредног субјекта</w:t>
            </w:r>
            <w:r w:rsidR="00EF266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70459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="00DE126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кварталу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20</w:t>
            </w:r>
            <w:r w:rsidR="0032342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године, у односу на 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70459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32342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I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квартал,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је:</w:t>
            </w:r>
          </w:p>
        </w:tc>
      </w:tr>
      <w:tr w:rsidR="00C4126A" w:rsidRPr="00C12936" w14:paraId="52DAC107" w14:textId="77777777" w:rsidTr="00E439C5">
        <w:trPr>
          <w:trHeight w:val="567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FD4A7" w14:textId="77777777" w:rsidR="00C4126A" w:rsidRPr="00C12936" w:rsidRDefault="00C4126A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135E07CD" w14:textId="77777777" w:rsidR="00C4126A" w:rsidRPr="00C12936" w:rsidRDefault="00C4126A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E0423" w14:textId="77777777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46D18330" w14:textId="77777777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A2A56C" w14:textId="77777777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70B10A08" w14:textId="77777777" w:rsidR="00C4126A" w:rsidRPr="00C12936" w:rsidRDefault="00C4126A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</w:t>
            </w:r>
          </w:p>
        </w:tc>
      </w:tr>
      <w:tr w:rsidR="00C4126A" w:rsidRPr="00EC2C92" w14:paraId="0D2B9109" w14:textId="77777777" w:rsidTr="00E439C5">
        <w:trPr>
          <w:trHeight w:val="567"/>
        </w:trPr>
        <w:tc>
          <w:tcPr>
            <w:tcW w:w="1058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40B82" w14:textId="1B39BCCD" w:rsidR="00EC2C92" w:rsidRPr="0099116D" w:rsidRDefault="003D2279" w:rsidP="00EC2C92">
            <w:pP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EC2C92" w:rsidRPr="009911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Наведите проценат промене:</w:t>
            </w:r>
          </w:p>
          <w:p w14:paraId="2D2C0794" w14:textId="0B7A62E8" w:rsidR="00C4126A" w:rsidRPr="00C12936" w:rsidRDefault="00EC2C92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9911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9911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 w:rsidRPr="0099116D">
              <w:rPr>
                <w:rFonts w:asciiTheme="minorHAnsi" w:hAnsiTheme="minorHAnsi" w:cstheme="minorHAnsi"/>
                <w:i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C4126A" w:rsidRPr="00C12936" w14:paraId="5B96BAFC" w14:textId="77777777" w:rsidTr="00221A0F">
        <w:trPr>
          <w:trHeight w:val="567"/>
        </w:trPr>
        <w:tc>
          <w:tcPr>
            <w:tcW w:w="26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52567DF" w14:textId="187EC1BA" w:rsidR="00C4126A" w:rsidRPr="00C12936" w:rsidRDefault="00221A0F" w:rsidP="00221A0F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_____________ %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91B17F" w14:textId="24A47A0C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0B45E1" w14:textId="727243EB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510" w:type="dxa"/>
            <w:gridSpan w:val="2"/>
            <w:tcBorders>
              <w:top w:val="single" w:sz="8" w:space="0" w:color="2D486B"/>
              <w:left w:val="nil"/>
              <w:bottom w:val="single" w:sz="8" w:space="0" w:color="2D486B"/>
              <w:right w:val="single" w:sz="8" w:space="0" w:color="2D486B"/>
            </w:tcBorders>
            <w:shd w:val="clear" w:color="auto" w:fill="auto"/>
            <w:vAlign w:val="center"/>
          </w:tcPr>
          <w:p w14:paraId="3E0186A2" w14:textId="6EE56C22" w:rsidR="00C4126A" w:rsidRPr="00C12936" w:rsidRDefault="00C4126A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C4126A" w:rsidRPr="00326FD6" w14:paraId="768DB999" w14:textId="77777777" w:rsidTr="00E439C5">
        <w:trPr>
          <w:trHeight w:val="567"/>
        </w:trPr>
        <w:tc>
          <w:tcPr>
            <w:tcW w:w="1058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02FFC" w14:textId="0C29A727" w:rsidR="00C4126A" w:rsidRPr="00D95D8C" w:rsidRDefault="003D2279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3.3</w:t>
            </w:r>
            <w:r w:rsidR="00C4126A"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. </w:t>
            </w:r>
            <w:r w:rsidR="00C4126A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Очекујете да извоз </w:t>
            </w:r>
            <w:r w:rsidR="00EF266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привредног субјекта</w:t>
            </w:r>
            <w:r w:rsidR="00EF266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C4126A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EA3393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EA3393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AE6DF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кварталу </w:t>
            </w:r>
            <w:r w:rsidR="00DE126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3</w:t>
            </w:r>
            <w:r w:rsidR="00C4126A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године, у односу на 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60768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="00DE126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32342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. </w:t>
            </w:r>
            <w:r w:rsidR="003012BE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године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,</w:t>
            </w:r>
            <w:r w:rsidR="00C4126A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буде: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4126A" w:rsidRPr="00C12936" w14:paraId="20B2F505" w14:textId="77777777" w:rsidTr="00E439C5">
        <w:trPr>
          <w:trHeight w:val="567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627BB" w14:textId="77777777" w:rsidR="00C4126A" w:rsidRPr="00C12936" w:rsidRDefault="00C4126A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0AFF023C" w14:textId="77777777" w:rsidR="00C4126A" w:rsidRPr="00C12936" w:rsidRDefault="00C4126A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56E58" w14:textId="77777777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0F6708CD" w14:textId="77777777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C96A6C" w14:textId="77777777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1004BC28" w14:textId="77777777" w:rsidR="00C4126A" w:rsidRPr="00C12936" w:rsidRDefault="00C4126A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</w:t>
            </w:r>
          </w:p>
        </w:tc>
      </w:tr>
      <w:tr w:rsidR="00C4126A" w:rsidRPr="00EC2C92" w14:paraId="0461D392" w14:textId="77777777" w:rsidTr="00E439C5">
        <w:trPr>
          <w:trHeight w:val="567"/>
        </w:trPr>
        <w:tc>
          <w:tcPr>
            <w:tcW w:w="1058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34FEB" w14:textId="47666AF1" w:rsidR="00EC2C92" w:rsidRDefault="00EC2C92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Наведите проценат очекиване промене:</w:t>
            </w:r>
          </w:p>
          <w:p w14:paraId="0C6E73EC" w14:textId="3DFDA9C3" w:rsidR="00C4126A" w:rsidRPr="00C12936" w:rsidRDefault="00EC2C92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9911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C4126A" w:rsidRPr="00C12936" w14:paraId="33DB71A5" w14:textId="77777777" w:rsidTr="00221A0F">
        <w:trPr>
          <w:trHeight w:val="567"/>
        </w:trPr>
        <w:tc>
          <w:tcPr>
            <w:tcW w:w="26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C83880D" w14:textId="67D8453F" w:rsidR="00C4126A" w:rsidRPr="00C12936" w:rsidRDefault="00221A0F" w:rsidP="00221A0F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_____________ %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FF63E8" w14:textId="148F93B7" w:rsidR="00C4126A" w:rsidRPr="00C12936" w:rsidRDefault="00C4126A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147BF2" w14:textId="5F31CCED" w:rsidR="00C4126A" w:rsidRPr="00C12936" w:rsidRDefault="00C4126A" w:rsidP="005836AD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510" w:type="dxa"/>
            <w:gridSpan w:val="2"/>
            <w:tcBorders>
              <w:top w:val="single" w:sz="8" w:space="0" w:color="2D486B"/>
              <w:left w:val="nil"/>
              <w:bottom w:val="single" w:sz="8" w:space="0" w:color="2D486B"/>
              <w:right w:val="single" w:sz="8" w:space="0" w:color="2D486B"/>
            </w:tcBorders>
            <w:shd w:val="clear" w:color="auto" w:fill="auto"/>
            <w:vAlign w:val="center"/>
          </w:tcPr>
          <w:p w14:paraId="0C47A6EC" w14:textId="1EC3F8F0" w:rsidR="00C4126A" w:rsidRPr="00C12936" w:rsidRDefault="00C4126A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</w:tbl>
    <w:p w14:paraId="2A12C8E3" w14:textId="77777777" w:rsidR="00C4126A" w:rsidRPr="00C12936" w:rsidRDefault="00C4126A" w:rsidP="00190BA3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2DB171B3" w14:textId="71FF54F7" w:rsidR="002D6AB6" w:rsidRDefault="00D854E5" w:rsidP="002D6AB6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>УВОЗ</w:t>
      </w:r>
      <w:r w:rsidR="000C5DF3"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</w:p>
    <w:p w14:paraId="241F6C16" w14:textId="6615F5A1" w:rsidR="0024014C" w:rsidRPr="00EF5597" w:rsidRDefault="0024014C" w:rsidP="0024014C">
      <w:pPr>
        <w:spacing w:after="60"/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</w:pP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(</w:t>
      </w:r>
      <w:r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Увоз</w:t>
      </w: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продаја и испорука робе или пружање услуга из иностранства у Републику Србију</w:t>
      </w: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)</w:t>
      </w:r>
    </w:p>
    <w:tbl>
      <w:tblPr>
        <w:tblW w:w="10773" w:type="dxa"/>
        <w:tblBorders>
          <w:top w:val="single" w:sz="8" w:space="0" w:color="2D486B"/>
          <w:left w:val="single" w:sz="8" w:space="0" w:color="2D486B"/>
          <w:bottom w:val="single" w:sz="8" w:space="0" w:color="2D486B"/>
          <w:right w:val="single" w:sz="8" w:space="0" w:color="2D486B"/>
          <w:insideH w:val="single" w:sz="8" w:space="0" w:color="2D486B"/>
          <w:insideV w:val="single" w:sz="8" w:space="0" w:color="2D486B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91"/>
        <w:gridCol w:w="416"/>
        <w:gridCol w:w="1463"/>
        <w:gridCol w:w="332"/>
        <w:gridCol w:w="1796"/>
        <w:gridCol w:w="897"/>
        <w:gridCol w:w="416"/>
        <w:gridCol w:w="184"/>
        <w:gridCol w:w="2084"/>
        <w:gridCol w:w="10"/>
      </w:tblGrid>
      <w:tr w:rsidR="000C5DF3" w:rsidRPr="00920B12" w14:paraId="0AECD630" w14:textId="77777777" w:rsidTr="001C7ECA">
        <w:trPr>
          <w:gridAfter w:val="1"/>
          <w:wAfter w:w="10" w:type="dxa"/>
          <w:trHeight w:val="567"/>
        </w:trPr>
        <w:tc>
          <w:tcPr>
            <w:tcW w:w="10763" w:type="dxa"/>
            <w:gridSpan w:val="10"/>
            <w:tcBorders>
              <w:top w:val="single" w:sz="8" w:space="0" w:color="2D486B"/>
              <w:left w:val="single" w:sz="8" w:space="0" w:color="2D486B"/>
              <w:bottom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0B63B393" w14:textId="32218A05" w:rsidR="000C5DF3" w:rsidRPr="00C12936" w:rsidRDefault="003D2279" w:rsidP="00DE1260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3.</w:t>
            </w:r>
            <w:r w:rsidR="000E0B7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4</w:t>
            </w: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. 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Да ли </w:t>
            </w:r>
            <w:r w:rsidR="00D8465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с</w:t>
            </w:r>
            <w:r w:rsidR="00D8465D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е </w:t>
            </w:r>
            <w:r w:rsidR="00EF266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Ваш привредни субјект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D8465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бави 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увоз</w:t>
            </w:r>
            <w:r w:rsidR="00D8465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ом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? </w:t>
            </w:r>
            <w:r w:rsidRPr="00C12936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(Уколико је </w:t>
            </w:r>
            <w:r w:rsidR="000E0B78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одговор НЕ пређите на </w:t>
            </w:r>
            <w:r w:rsidR="00DE1260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 област 4.</w:t>
            </w:r>
            <w:r w:rsidRPr="00C12936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)</w:t>
            </w:r>
          </w:p>
        </w:tc>
      </w:tr>
      <w:tr w:rsidR="000C5DF3" w:rsidRPr="00C12936" w14:paraId="651E61D2" w14:textId="77777777" w:rsidTr="001C7ECA">
        <w:trPr>
          <w:gridAfter w:val="1"/>
          <w:wAfter w:w="10" w:type="dxa"/>
          <w:trHeight w:val="567"/>
        </w:trPr>
        <w:tc>
          <w:tcPr>
            <w:tcW w:w="31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AE1A35D" w14:textId="77777777" w:rsidR="000C5DF3" w:rsidRPr="00C12936" w:rsidRDefault="000C5DF3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ДА</w:t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4FBE6" w14:textId="77777777" w:rsidR="000C5DF3" w:rsidRPr="00C12936" w:rsidRDefault="000C5DF3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344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80B3F1" w14:textId="77777777" w:rsidR="000C5DF3" w:rsidRPr="00C12936" w:rsidRDefault="000C5DF3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НЕ</w:t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="001C7ECA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6841B77" w14:textId="77777777" w:rsidR="000C5DF3" w:rsidRPr="00C12936" w:rsidRDefault="000C5DF3" w:rsidP="00AE6DFC">
            <w:pPr>
              <w:spacing w:after="6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D854E5" w:rsidRPr="00326FD6" w14:paraId="4194E23A" w14:textId="77777777" w:rsidTr="000C5DF3">
        <w:trPr>
          <w:trHeight w:val="567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B9AF7" w14:textId="18F5F8EF" w:rsidR="00D854E5" w:rsidRPr="00C12936" w:rsidRDefault="00D854E5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3.</w:t>
            </w:r>
            <w:r w:rsidR="000E0B7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5</w:t>
            </w: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.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Увоз </w:t>
            </w:r>
            <w:r w:rsidR="00EF266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привредног субјекта</w:t>
            </w:r>
            <w:r w:rsidR="00EF266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70459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="00DE126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кварталу 20</w:t>
            </w:r>
            <w:r w:rsidR="0032342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7D176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године, у односу на </w:t>
            </w:r>
            <w:r w:rsidR="0070459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EA3393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квартал,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је:</w:t>
            </w:r>
          </w:p>
        </w:tc>
      </w:tr>
      <w:tr w:rsidR="00D854E5" w:rsidRPr="00C12936" w14:paraId="57E4EC9B" w14:textId="77777777" w:rsidTr="000C5DF3">
        <w:trPr>
          <w:trHeight w:val="567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7A583" w14:textId="77777777" w:rsidR="00D854E5" w:rsidRPr="00C12936" w:rsidRDefault="00D854E5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2B554F49" w14:textId="77777777" w:rsidR="00D854E5" w:rsidRPr="00C12936" w:rsidRDefault="00D854E5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F5BF2" w14:textId="77777777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6806FDC5" w14:textId="77777777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426ADF" w14:textId="77777777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620AEAF7" w14:textId="77777777" w:rsidR="00D854E5" w:rsidRPr="00C12936" w:rsidRDefault="00D854E5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</w:t>
            </w:r>
          </w:p>
        </w:tc>
      </w:tr>
      <w:tr w:rsidR="00D854E5" w:rsidRPr="00EC2C92" w14:paraId="6D60D97B" w14:textId="77777777" w:rsidTr="000C5DF3">
        <w:trPr>
          <w:trHeight w:val="567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4391D" w14:textId="1AFDD500" w:rsidR="00EC2C92" w:rsidRPr="0099116D" w:rsidRDefault="00EC2C92" w:rsidP="00EC2C92">
            <w:pP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9911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Наведите проценат промене:</w:t>
            </w:r>
          </w:p>
          <w:p w14:paraId="0455DF36" w14:textId="20B00007" w:rsidR="00D854E5" w:rsidRPr="00C12936" w:rsidRDefault="00EC2C92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9911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9911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 w:rsidRPr="0099116D">
              <w:rPr>
                <w:rFonts w:asciiTheme="minorHAnsi" w:hAnsiTheme="minorHAnsi" w:cstheme="minorHAnsi"/>
                <w:i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D854E5" w:rsidRPr="00C12936" w14:paraId="3669F881" w14:textId="77777777" w:rsidTr="00221A0F">
        <w:trPr>
          <w:trHeight w:val="567"/>
        </w:trPr>
        <w:tc>
          <w:tcPr>
            <w:tcW w:w="26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4B4F53F" w14:textId="0A7DFF9E" w:rsidR="00D854E5" w:rsidRPr="00C12936" w:rsidRDefault="00221A0F" w:rsidP="00221A0F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 %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A54EC29" w14:textId="0D8019EE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C66ECE" w14:textId="4A6B3293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2D486B"/>
              <w:left w:val="nil"/>
              <w:bottom w:val="single" w:sz="8" w:space="0" w:color="2D486B"/>
              <w:right w:val="single" w:sz="8" w:space="0" w:color="2D486B"/>
            </w:tcBorders>
            <w:shd w:val="clear" w:color="auto" w:fill="auto"/>
            <w:vAlign w:val="center"/>
          </w:tcPr>
          <w:p w14:paraId="617A9318" w14:textId="7AEF53B5" w:rsidR="00D854E5" w:rsidRPr="00C12936" w:rsidRDefault="00D854E5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D854E5" w:rsidRPr="00326FD6" w14:paraId="38D8C5FF" w14:textId="77777777" w:rsidTr="000C5DF3">
        <w:trPr>
          <w:trHeight w:val="567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F3F36" w14:textId="21836EB1" w:rsidR="00D854E5" w:rsidRPr="00C12936" w:rsidRDefault="000E0B78" w:rsidP="00326FD6">
            <w:pPr>
              <w:ind w:left="198" w:hanging="198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3.6</w:t>
            </w:r>
            <w:r w:rsidR="00D854E5"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. </w:t>
            </w:r>
            <w:r w:rsidR="00D854E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Очекујете да увоз </w:t>
            </w:r>
            <w:r w:rsidR="00EF266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привредног субјекта</w:t>
            </w:r>
            <w:r w:rsidR="00EF266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D854E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D95D8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EA3393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кварталу </w:t>
            </w:r>
            <w:r w:rsidR="00DE126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3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године, у односу на </w:t>
            </w:r>
            <w:r w:rsidR="0060768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="00DE1260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.</w:t>
            </w:r>
            <w:r w:rsidR="009477E1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године</w:t>
            </w:r>
            <w:r w:rsidR="002D6AB6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, </w:t>
            </w:r>
            <w:r w:rsidR="00D854E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буде:</w:t>
            </w:r>
            <w:r w:rsidR="00990D5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D854E5" w:rsidRPr="00C12936" w14:paraId="2A852BA1" w14:textId="77777777" w:rsidTr="000C5DF3">
        <w:trPr>
          <w:trHeight w:val="567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09722" w14:textId="77777777" w:rsidR="00D854E5" w:rsidRPr="00C12936" w:rsidRDefault="00D854E5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3622E8D7" w14:textId="77777777" w:rsidR="00D854E5" w:rsidRPr="00C12936" w:rsidRDefault="00D854E5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B52C0" w14:textId="77777777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08B27701" w14:textId="77777777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8C2087" w14:textId="77777777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37C8B99A" w14:textId="77777777" w:rsidR="00D854E5" w:rsidRPr="00C12936" w:rsidRDefault="00D854E5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</w:t>
            </w:r>
          </w:p>
        </w:tc>
      </w:tr>
      <w:tr w:rsidR="00D854E5" w:rsidRPr="00EC2C92" w14:paraId="387710CA" w14:textId="77777777" w:rsidTr="000C5DF3">
        <w:trPr>
          <w:trHeight w:val="567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3A915" w14:textId="5B140106" w:rsidR="00EC2C92" w:rsidRDefault="00EC2C92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Наведите проценат очекиване промене:</w:t>
            </w:r>
          </w:p>
          <w:p w14:paraId="51E77B6E" w14:textId="646A3F87" w:rsidR="00D854E5" w:rsidRPr="00C12936" w:rsidRDefault="00EC2C92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9911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D854E5" w:rsidRPr="00C12936" w14:paraId="4E9CD13E" w14:textId="77777777" w:rsidTr="00221A0F">
        <w:trPr>
          <w:trHeight w:val="567"/>
        </w:trPr>
        <w:tc>
          <w:tcPr>
            <w:tcW w:w="26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BC7D957" w14:textId="4D3EBD41" w:rsidR="00D854E5" w:rsidRPr="00C12936" w:rsidRDefault="00221A0F" w:rsidP="00221A0F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___________ %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145019" w14:textId="162FD607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D22921" w14:textId="5957BE64" w:rsidR="00D854E5" w:rsidRPr="00C12936" w:rsidRDefault="00D854E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2D486B"/>
              <w:left w:val="nil"/>
              <w:bottom w:val="single" w:sz="8" w:space="0" w:color="2D486B"/>
              <w:right w:val="single" w:sz="8" w:space="0" w:color="2D486B"/>
            </w:tcBorders>
            <w:shd w:val="clear" w:color="auto" w:fill="auto"/>
            <w:vAlign w:val="center"/>
          </w:tcPr>
          <w:p w14:paraId="71D334C8" w14:textId="6E29EC36" w:rsidR="00D854E5" w:rsidRPr="00C12936" w:rsidRDefault="00D854E5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D854E5" w:rsidRPr="00920B12" w14:paraId="2D8E448F" w14:textId="77777777" w:rsidTr="000C5DF3">
        <w:trPr>
          <w:trHeight w:val="567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429A3" w14:textId="172AFF9C" w:rsidR="00D854E5" w:rsidRPr="00C12936" w:rsidRDefault="00D854E5" w:rsidP="001635A1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3.</w:t>
            </w:r>
            <w:r w:rsidR="000E0B78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7</w:t>
            </w: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. </w:t>
            </w:r>
            <w:r w:rsidR="001635A1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Зашто увозите производе/услуге?</w:t>
            </w:r>
            <w:r w:rsidR="00015C4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015C4F" w:rsidRPr="007D1764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(могуће је одабрати више одговора)</w:t>
            </w:r>
          </w:p>
        </w:tc>
      </w:tr>
      <w:tr w:rsidR="00563C99" w:rsidRPr="00C12936" w14:paraId="3ED7D638" w14:textId="77777777" w:rsidTr="003D2279">
        <w:trPr>
          <w:trHeight w:val="567"/>
        </w:trPr>
        <w:tc>
          <w:tcPr>
            <w:tcW w:w="31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9BA2B1B" w14:textId="77777777" w:rsidR="00563C99" w:rsidRPr="00C12936" w:rsidRDefault="00563C99" w:rsidP="00563C99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на домаћем тржишту не постоје производња и одговарајући супститути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14ADEE" w14:textId="77777777" w:rsidR="00563C99" w:rsidRPr="00C12936" w:rsidRDefault="00563C99" w:rsidP="003D2279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617EDF" w14:textId="77777777" w:rsidR="00563C99" w:rsidRPr="00C12936" w:rsidRDefault="00563C99" w:rsidP="003D2279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недовољне количине</w:t>
            </w: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14CEAC8" w14:textId="77777777" w:rsidR="00563C99" w:rsidRPr="00C12936" w:rsidRDefault="00563C99" w:rsidP="003D2279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563C99" w:rsidRPr="00C12936" w14:paraId="39BDD54C" w14:textId="77777777" w:rsidTr="003D2279">
        <w:trPr>
          <w:trHeight w:val="567"/>
        </w:trPr>
        <w:tc>
          <w:tcPr>
            <w:tcW w:w="31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941FAD5" w14:textId="77777777" w:rsidR="00563C99" w:rsidRPr="00C12936" w:rsidRDefault="00563C99" w:rsidP="003D2279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lastRenderedPageBreak/>
              <w:t>висока цена истих производа/услуга домаћег порекла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40AB12" w14:textId="77777777" w:rsidR="00563C99" w:rsidRPr="00C12936" w:rsidRDefault="00563C99" w:rsidP="003D2279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FCEBF" w14:textId="77777777" w:rsidR="00563C99" w:rsidRPr="00C12936" w:rsidRDefault="008D208A" w:rsidP="008D208A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уговорне обавезе </w:t>
            </w:r>
            <w:r w:rsidR="00563C99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са купцима 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опредељују</w:t>
            </w:r>
            <w:r w:rsidR="00563C99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добављаче</w:t>
            </w: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4DB3CF2" w14:textId="77777777" w:rsidR="00563C99" w:rsidRPr="00C12936" w:rsidRDefault="00563C99" w:rsidP="003D2279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563C99" w:rsidRPr="00C12936" w14:paraId="07B62BD2" w14:textId="77777777" w:rsidTr="003D2279">
        <w:trPr>
          <w:trHeight w:val="567"/>
        </w:trPr>
        <w:tc>
          <w:tcPr>
            <w:tcW w:w="31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ACA617" w14:textId="77777777" w:rsidR="00563C99" w:rsidRPr="00C12936" w:rsidRDefault="00563C99" w:rsidP="003D2279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неадекватан квалитет понуде на домаћем тржишту (</w:t>
            </w:r>
            <w:r w:rsidR="005E68F0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технологиј</w:t>
            </w:r>
            <w:r w:rsidR="003D2279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а</w:t>
            </w:r>
            <w:r w:rsidR="007A457F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, 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стандард</w:t>
            </w:r>
            <w:r w:rsidR="003D2279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и сл.) 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6CA641" w14:textId="77777777" w:rsidR="00563C99" w:rsidRPr="00C12936" w:rsidRDefault="00563C99" w:rsidP="003D2279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62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30D05" w14:textId="77777777" w:rsidR="00563C99" w:rsidRPr="00C12936" w:rsidRDefault="007A457F" w:rsidP="00563C99">
            <w:pPr>
              <w:spacing w:after="6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о</w:t>
            </w:r>
            <w:r w:rsidR="00563C99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стало</w:t>
            </w:r>
          </w:p>
          <w:p w14:paraId="4C87209A" w14:textId="77777777" w:rsidR="00563C99" w:rsidRPr="00C12936" w:rsidRDefault="00563C99" w:rsidP="003D2279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FA9F17" w14:textId="77777777" w:rsidR="00563C99" w:rsidRPr="00C12936" w:rsidRDefault="00563C99" w:rsidP="003D2279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943355" w:rsidRPr="00F1669D" w14:paraId="2A61473D" w14:textId="77777777" w:rsidTr="000C5DF3">
        <w:trPr>
          <w:trHeight w:val="567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BD181" w14:textId="77777777" w:rsidR="00943355" w:rsidRPr="00345FCF" w:rsidRDefault="00990D5F" w:rsidP="00943355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    </w:t>
            </w:r>
            <w:r w:rsidR="0094335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Уколико сте одабрали "остало", наведите разлог:</w:t>
            </w:r>
            <w:r w:rsidR="00345FC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943355" w:rsidRPr="00F1669D" w14:paraId="1E957712" w14:textId="77777777" w:rsidTr="00563C99">
        <w:trPr>
          <w:trHeight w:val="567"/>
        </w:trPr>
        <w:tc>
          <w:tcPr>
            <w:tcW w:w="10773" w:type="dxa"/>
            <w:gridSpan w:val="11"/>
            <w:shd w:val="clear" w:color="auto" w:fill="FFFFFF" w:themeFill="background1"/>
            <w:vAlign w:val="center"/>
          </w:tcPr>
          <w:p w14:paraId="074FE1C8" w14:textId="77777777" w:rsidR="00943355" w:rsidRPr="00C12936" w:rsidRDefault="00943355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</w:tbl>
    <w:p w14:paraId="6705B6F7" w14:textId="77777777" w:rsidR="00943355" w:rsidRPr="00C12936" w:rsidRDefault="00943355" w:rsidP="00CF4787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sectPr w:rsidR="00943355" w:rsidRPr="00C12936" w:rsidSect="000E50A0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p w14:paraId="6149223B" w14:textId="77777777" w:rsidR="00943355" w:rsidRPr="00C12936" w:rsidRDefault="00943355" w:rsidP="00943355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EF5597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lastRenderedPageBreak/>
        <w:t>Област 4.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Pr="00C12936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>Инвестиције</w:t>
      </w:r>
    </w:p>
    <w:p w14:paraId="4DB31EFA" w14:textId="4F55910C" w:rsidR="00943355" w:rsidRDefault="007156F3" w:rsidP="00943355">
      <w:pPr>
        <w:spacing w:after="60"/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</w:pPr>
      <w:r w:rsidRPr="003350DC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(Инвестиције: све врсте улагања </w:t>
      </w:r>
      <w:r w:rsidR="002955E6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у основна средства </w:t>
      </w:r>
      <w:r w:rsidR="00BC2F9B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привредног субјекта </w:t>
      </w:r>
      <w:r w:rsidRPr="003350DC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са циљем унапређења пословања)</w:t>
      </w:r>
    </w:p>
    <w:tbl>
      <w:tblPr>
        <w:tblW w:w="10773" w:type="dxa"/>
        <w:tblBorders>
          <w:top w:val="single" w:sz="8" w:space="0" w:color="2D486B"/>
          <w:left w:val="single" w:sz="8" w:space="0" w:color="2D486B"/>
          <w:bottom w:val="single" w:sz="8" w:space="0" w:color="2D486B"/>
          <w:right w:val="single" w:sz="8" w:space="0" w:color="2D486B"/>
          <w:insideH w:val="single" w:sz="8" w:space="0" w:color="2D486B"/>
          <w:insideV w:val="single" w:sz="8" w:space="0" w:color="2D486B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416"/>
        <w:gridCol w:w="1463"/>
        <w:gridCol w:w="2128"/>
        <w:gridCol w:w="1313"/>
        <w:gridCol w:w="184"/>
        <w:gridCol w:w="2084"/>
        <w:gridCol w:w="10"/>
      </w:tblGrid>
      <w:tr w:rsidR="0090731E" w:rsidRPr="00920B12" w14:paraId="4DD6B452" w14:textId="77777777" w:rsidTr="003012BE">
        <w:trPr>
          <w:trHeight w:val="567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049E6" w14:textId="380DB706" w:rsidR="0090731E" w:rsidRPr="003425F7" w:rsidRDefault="0090731E" w:rsidP="003012BE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bookmarkStart w:id="3" w:name="_GoBack"/>
            <w:bookmarkEnd w:id="3"/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4.1.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Да ли је Ваш привредни субјект </w:t>
            </w:r>
            <w:r w:rsidR="00B04A2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реализовао инвестиције </w:t>
            </w:r>
            <w:r w:rsidR="00EC4136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години?</w:t>
            </w:r>
          </w:p>
          <w:p w14:paraId="4DBFB02E" w14:textId="6328EBA5" w:rsidR="0090731E" w:rsidRPr="003425F7" w:rsidRDefault="0090731E" w:rsidP="00EC4136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(Уколико је одговор НЕ пређите на </w:t>
            </w:r>
            <w:r w:rsidR="00EC4136" w:rsidRPr="003425F7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питање 4.4.</w:t>
            </w:r>
            <w:r w:rsidRPr="003425F7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)</w:t>
            </w:r>
          </w:p>
        </w:tc>
      </w:tr>
      <w:tr w:rsidR="0090731E" w:rsidRPr="003425F7" w14:paraId="4CE33956" w14:textId="77777777" w:rsidTr="003012BE">
        <w:trPr>
          <w:gridAfter w:val="1"/>
          <w:wAfter w:w="10" w:type="dxa"/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40D07EF0" w14:textId="77777777" w:rsidR="0090731E" w:rsidRPr="00C12936" w:rsidRDefault="0090731E" w:rsidP="003012B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ДА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28C2A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НЕ</w:t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7EBF8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545239" w14:textId="77777777" w:rsidR="0090731E" w:rsidRPr="003425F7" w:rsidRDefault="0090731E" w:rsidP="003012BE">
            <w:pPr>
              <w:spacing w:after="6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0731E" w:rsidRPr="009B3D04" w14:paraId="6BA1050D" w14:textId="77777777" w:rsidTr="003012BE">
        <w:trPr>
          <w:trHeight w:val="567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B6FE9" w14:textId="2B3CEDA1" w:rsidR="0090731E" w:rsidRPr="003425F7" w:rsidRDefault="0090731E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Питање 4.2 </w:t>
            </w:r>
            <w:r w:rsidR="00EC4136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Инвестиције у 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. 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години, у односу на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1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годину, </w:t>
            </w:r>
            <w:r w:rsidR="00EC4136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с</w:t>
            </w:r>
            <w:r w:rsidR="00B04A2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90731E" w:rsidRPr="009B3D04" w14:paraId="5D56337E" w14:textId="77777777" w:rsidTr="003012BE">
        <w:trPr>
          <w:trHeight w:val="567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BA189" w14:textId="77777777" w:rsidR="0090731E" w:rsidRPr="003425F7" w:rsidRDefault="0090731E" w:rsidP="003012B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3F80C821" w14:textId="77777777" w:rsidR="0090731E" w:rsidRPr="003425F7" w:rsidRDefault="0090731E" w:rsidP="003012B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повећане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A7F24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3E3C6A29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непромењене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C177D2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4F1E6D5C" w14:textId="77777777" w:rsidR="0090731E" w:rsidRPr="003425F7" w:rsidRDefault="0090731E" w:rsidP="003012BE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смањене</w:t>
            </w:r>
          </w:p>
        </w:tc>
      </w:tr>
      <w:tr w:rsidR="0090731E" w:rsidRPr="00326FD6" w14:paraId="27D5EF46" w14:textId="77777777" w:rsidTr="003012BE">
        <w:trPr>
          <w:trHeight w:val="567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25724" w14:textId="334CD7F4" w:rsidR="0090731E" w:rsidRPr="003425F7" w:rsidRDefault="0090731E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4.3.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Наведите структуру </w:t>
            </w:r>
            <w:r w:rsidR="00EC4136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реализованих 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инвестиција привредног субјекта 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години:</w:t>
            </w:r>
          </w:p>
        </w:tc>
      </w:tr>
      <w:tr w:rsidR="0090731E" w:rsidRPr="009B3D04" w14:paraId="2CF4A3D9" w14:textId="77777777" w:rsidTr="003012BE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5549192F" w14:textId="77777777" w:rsidR="0090731E" w:rsidRPr="00C12936" w:rsidRDefault="0090731E" w:rsidP="003012B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(1) грађевински објекти и земљиште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580839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05EFA" w14:textId="77777777" w:rsidR="0090731E" w:rsidRPr="003425F7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C8888CB" w14:textId="77777777" w:rsidR="0090731E" w:rsidRPr="003425F7" w:rsidRDefault="0090731E" w:rsidP="003012BE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0731E" w:rsidRPr="00C12936" w14:paraId="7960D708" w14:textId="77777777" w:rsidTr="003012BE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403E75FA" w14:textId="77777777" w:rsidR="0090731E" w:rsidRPr="00C12936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(2) домаћа опрема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0CFDD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3152B" w14:textId="77777777" w:rsidR="0090731E" w:rsidRPr="003425F7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000230" w14:textId="77777777" w:rsidR="0090731E" w:rsidRPr="003425F7" w:rsidRDefault="0090731E" w:rsidP="003012BE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0731E" w:rsidRPr="00C12936" w14:paraId="740CFCC3" w14:textId="77777777" w:rsidTr="003012BE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132647D1" w14:textId="77777777" w:rsidR="0090731E" w:rsidRPr="00C12936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(3) увозна опрема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DE4C8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5EADEA" w14:textId="77777777" w:rsidR="0090731E" w:rsidRPr="003425F7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D42BB02" w14:textId="77777777" w:rsidR="0090731E" w:rsidRPr="003425F7" w:rsidRDefault="0090731E" w:rsidP="003012BE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0731E" w:rsidRPr="00C12936" w14:paraId="49F6F628" w14:textId="77777777" w:rsidTr="003012BE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3149B828" w14:textId="77777777" w:rsidR="0090731E" w:rsidRPr="00C12936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(4) трајна обртна средства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2A9EFC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21C30" w14:textId="77777777" w:rsidR="0090731E" w:rsidRPr="003425F7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A033FC" w14:textId="77777777" w:rsidR="0090731E" w:rsidRPr="003425F7" w:rsidRDefault="0090731E" w:rsidP="003012BE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0731E" w:rsidRPr="00C12936" w14:paraId="35B41762" w14:textId="77777777" w:rsidTr="003012BE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224E2B6F" w14:textId="77777777" w:rsidR="0090731E" w:rsidRPr="00C12936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(5) интелектуална својина и дигиталне технологије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E4FF11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19FC6E" w14:textId="77777777" w:rsidR="0090731E" w:rsidRPr="003425F7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EF5C5D9" w14:textId="77777777" w:rsidR="0090731E" w:rsidRPr="003425F7" w:rsidRDefault="0090731E" w:rsidP="003012BE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0731E" w:rsidRPr="00C12936" w14:paraId="36328306" w14:textId="77777777" w:rsidTr="003012BE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58F1E6B0" w14:textId="77777777" w:rsidR="0090731E" w:rsidRPr="00C12936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Збир: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2BD0D8" w14:textId="77777777" w:rsidR="0090731E" w:rsidRPr="003425F7" w:rsidRDefault="0090731E" w:rsidP="003012BE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100%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7BF51" w14:textId="77777777" w:rsidR="0090731E" w:rsidRPr="003425F7" w:rsidRDefault="0090731E" w:rsidP="003012BE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735FE5" w14:textId="77777777" w:rsidR="0090731E" w:rsidRPr="003425F7" w:rsidRDefault="0090731E" w:rsidP="003012BE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B3D04" w:rsidRPr="00920B12" w14:paraId="7B85533A" w14:textId="77777777" w:rsidTr="007B3863">
        <w:trPr>
          <w:trHeight w:val="567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BA57D" w14:textId="3D37AD59" w:rsidR="009B3D04" w:rsidRPr="003425F7" w:rsidRDefault="009B3D04" w:rsidP="007B3863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4.</w:t>
            </w:r>
            <w:r w:rsidR="00B04A24"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4</w:t>
            </w: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Да ли Ваш привредни субјект планира инвестиције 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3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години?</w:t>
            </w:r>
          </w:p>
          <w:p w14:paraId="08D8AD84" w14:textId="77777777" w:rsidR="009B3D04" w:rsidRPr="003425F7" w:rsidRDefault="009B3D04" w:rsidP="007B3863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(Уколико је одговор НЕ пређите на област 5.)</w:t>
            </w:r>
          </w:p>
        </w:tc>
      </w:tr>
      <w:tr w:rsidR="009B3D04" w:rsidRPr="003425F7" w14:paraId="72C4645B" w14:textId="77777777" w:rsidTr="007B3863">
        <w:trPr>
          <w:gridAfter w:val="1"/>
          <w:wAfter w:w="10" w:type="dxa"/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44D6D3B4" w14:textId="77777777" w:rsidR="009B3D04" w:rsidRPr="00C12936" w:rsidRDefault="009B3D04" w:rsidP="007B386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ДА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846F25" w14:textId="77777777" w:rsidR="009B3D04" w:rsidRPr="003425F7" w:rsidRDefault="009B3D04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НЕ</w:t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A88E3E" w14:textId="77777777" w:rsidR="009B3D04" w:rsidRPr="003425F7" w:rsidRDefault="009B3D04" w:rsidP="007B3863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65DC62" w14:textId="77777777" w:rsidR="009B3D04" w:rsidRPr="003425F7" w:rsidRDefault="009B3D04" w:rsidP="007B3863">
            <w:pPr>
              <w:spacing w:after="6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43355" w:rsidRPr="00326FD6" w14:paraId="327027BE" w14:textId="77777777" w:rsidTr="00C938BD">
        <w:trPr>
          <w:trHeight w:val="567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0FB29" w14:textId="577AF5F9" w:rsidR="00943355" w:rsidRPr="003425F7" w:rsidRDefault="00943355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4.</w:t>
            </w:r>
            <w:r w:rsidR="00B04A24"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5.</w:t>
            </w: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23FDE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Очекујете да и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нвестиције</w:t>
            </w:r>
            <w:r w:rsidR="009016C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DE1260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3</w:t>
            </w:r>
            <w:r w:rsidR="009B3D0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. </w:t>
            </w:r>
            <w:r w:rsidR="009B3D0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години, 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односу на </w:t>
            </w:r>
            <w:r w:rsidR="009B3D0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9B3D0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годину</w:t>
            </w:r>
            <w:r w:rsidR="00223FDE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, </w:t>
            </w:r>
            <w:r w:rsidR="00990D5F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буду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943355" w:rsidRPr="009B3D04" w14:paraId="0EA151E0" w14:textId="77777777" w:rsidTr="00C938BD">
        <w:trPr>
          <w:trHeight w:val="567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16151" w14:textId="77777777" w:rsidR="00943355" w:rsidRPr="003425F7" w:rsidRDefault="00943355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16EF2A3C" w14:textId="77777777" w:rsidR="00943355" w:rsidRPr="003425F7" w:rsidRDefault="00943355" w:rsidP="00990D5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</w:t>
            </w:r>
            <w:r w:rsidR="00990D5F"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</w:t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3F00C" w14:textId="77777777" w:rsidR="00943355" w:rsidRPr="003425F7" w:rsidRDefault="0094335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138CFBAA" w14:textId="77777777" w:rsidR="00943355" w:rsidRPr="003425F7" w:rsidRDefault="00943355" w:rsidP="00990D5F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  <w:r w:rsidR="00990D5F"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9F739D" w14:textId="77777777" w:rsidR="00943355" w:rsidRPr="003425F7" w:rsidRDefault="0094335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5A23131E" w14:textId="77777777" w:rsidR="00943355" w:rsidRPr="003425F7" w:rsidRDefault="00943355" w:rsidP="00990D5F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</w:t>
            </w:r>
            <w:r w:rsidR="00990D5F" w:rsidRPr="003425F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</w:t>
            </w:r>
          </w:p>
        </w:tc>
      </w:tr>
      <w:tr w:rsidR="00943355" w:rsidRPr="00326FD6" w14:paraId="4FB12CDF" w14:textId="77777777" w:rsidTr="00C938BD">
        <w:trPr>
          <w:trHeight w:val="567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2B971" w14:textId="33FB061D" w:rsidR="00943355" w:rsidRPr="003425F7" w:rsidRDefault="00943355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4.</w:t>
            </w:r>
            <w:r w:rsidR="00B04A24"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6</w:t>
            </w:r>
            <w:r w:rsidRPr="003425F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Наведите структуру планираних инвестиција </w:t>
            </w:r>
            <w:r w:rsidR="00A10D8A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привредног субјекта </w:t>
            </w:r>
            <w:r w:rsidR="009B3D0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3</w:t>
            </w:r>
            <w:r w:rsidR="009B3D04"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години</w:t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AD35FD" w:rsidRPr="009B3D04" w14:paraId="7359FE28" w14:textId="77777777" w:rsidTr="00C938BD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5B133490" w14:textId="77777777" w:rsidR="00AD35FD" w:rsidRPr="00C12936" w:rsidRDefault="00AD35FD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(1) грађевински објекти и земљиште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D45215" w14:textId="77777777" w:rsidR="00AD35FD" w:rsidRPr="003425F7" w:rsidRDefault="000C0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5D93F9" w14:textId="77777777" w:rsidR="00AD35FD" w:rsidRPr="003425F7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7026E9B" w14:textId="77777777" w:rsidR="00AD35FD" w:rsidRPr="003425F7" w:rsidRDefault="00AD35FD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AD35FD" w:rsidRPr="00C12936" w14:paraId="19AE1190" w14:textId="77777777" w:rsidTr="00C938BD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5E783A2B" w14:textId="77777777" w:rsidR="00AD35FD" w:rsidRPr="00C12936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(2) домаћа опрема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5C645B" w14:textId="77777777" w:rsidR="00AD35FD" w:rsidRPr="003425F7" w:rsidRDefault="000C0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82BDA5" w14:textId="77777777" w:rsidR="00AD35FD" w:rsidRPr="003425F7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6B21A77" w14:textId="77777777" w:rsidR="00AD35FD" w:rsidRPr="003425F7" w:rsidRDefault="00AD35FD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AD35FD" w:rsidRPr="00C12936" w14:paraId="0565B10A" w14:textId="77777777" w:rsidTr="00C938BD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45E47BFB" w14:textId="77777777" w:rsidR="00AD35FD" w:rsidRPr="00C12936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(3) увозна опрема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752EA3" w14:textId="77777777" w:rsidR="00AD35FD" w:rsidRPr="003425F7" w:rsidRDefault="000C0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B16FA" w14:textId="77777777" w:rsidR="00AD35FD" w:rsidRPr="003425F7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FD6703" w14:textId="77777777" w:rsidR="00AD35FD" w:rsidRPr="003425F7" w:rsidRDefault="00AD35FD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AD35FD" w:rsidRPr="00C12936" w14:paraId="7C9DF905" w14:textId="77777777" w:rsidTr="00C938BD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29458308" w14:textId="77777777" w:rsidR="00AD35FD" w:rsidRPr="00C12936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(4) трајна обртна средства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C09ECC" w14:textId="77777777" w:rsidR="00AD35FD" w:rsidRPr="003425F7" w:rsidRDefault="000C0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3425F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98F097" w14:textId="77777777" w:rsidR="00AD35FD" w:rsidRPr="003425F7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52D40E" w14:textId="77777777" w:rsidR="00AD35FD" w:rsidRPr="003425F7" w:rsidRDefault="00AD35FD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AD35FD" w:rsidRPr="00C12936" w14:paraId="30CD8C34" w14:textId="77777777" w:rsidTr="00C938BD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53673026" w14:textId="77777777" w:rsidR="00AD35FD" w:rsidRPr="00C12936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(5) интелектуална својина и дигиталне технологије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EFB0C" w14:textId="77777777" w:rsidR="00AD35FD" w:rsidRPr="00C12936" w:rsidRDefault="000C0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E1BBA6" w14:textId="77777777" w:rsidR="00AD35FD" w:rsidRPr="00C12936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E8A34D" w14:textId="77777777" w:rsidR="00AD35FD" w:rsidRPr="00C12936" w:rsidRDefault="00AD35FD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AD35FD" w:rsidRPr="00C12936" w14:paraId="6CE010CF" w14:textId="77777777" w:rsidTr="00C938BD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58886874" w14:textId="77777777" w:rsidR="00AD35FD" w:rsidRPr="00C12936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Збир: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1C0183" w14:textId="77777777" w:rsidR="00AD35FD" w:rsidRPr="00C12936" w:rsidRDefault="00AE6DFC" w:rsidP="00990D5F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100</w:t>
            </w:r>
            <w:r w:rsidR="000C05FD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72AA20" w14:textId="77777777" w:rsidR="00AD35FD" w:rsidRPr="00C12936" w:rsidRDefault="00AD35FD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6F5558E" w14:textId="77777777" w:rsidR="00AD35FD" w:rsidRPr="00C12936" w:rsidRDefault="00AD35FD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</w:tbl>
    <w:p w14:paraId="58A3589D" w14:textId="77777777" w:rsidR="00AD35FD" w:rsidRPr="00C12936" w:rsidRDefault="00AD35FD" w:rsidP="00AD35FD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sectPr w:rsidR="00AD35FD" w:rsidRPr="00C12936" w:rsidSect="000E50A0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p w14:paraId="0D8B567B" w14:textId="3BA4CB1D" w:rsidR="00AD35FD" w:rsidRDefault="00AD35FD" w:rsidP="00AD35FD">
      <w:pPr>
        <w:spacing w:after="60"/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</w:pPr>
      <w:r w:rsidRPr="00EF5597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lastRenderedPageBreak/>
        <w:t>Област 5.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EE0008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>Радна снага</w:t>
      </w:r>
    </w:p>
    <w:p w14:paraId="463CF073" w14:textId="23CDBFE7" w:rsidR="009C2A6F" w:rsidRPr="00EF5597" w:rsidRDefault="009C2A6F" w:rsidP="00AD35FD">
      <w:pPr>
        <w:spacing w:after="60"/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</w:pP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(Радна снага: радно ангажована лица у привредном субјекту, без обзира на врсту ангажовања</w:t>
      </w:r>
      <w:r w:rsidR="00384A28">
        <w:rPr>
          <w:rFonts w:asciiTheme="minorHAnsi" w:hAnsiTheme="minorHAnsi" w:cstheme="minorHAnsi"/>
          <w:i/>
          <w:color w:val="2D486B"/>
          <w:sz w:val="20"/>
          <w:szCs w:val="20"/>
          <w:lang w:val="sr-Latn-RS"/>
        </w:rPr>
        <w:t xml:space="preserve"> </w:t>
      </w:r>
      <w:r w:rsidRPr="00EF5597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- у или ван радног односа)</w:t>
      </w:r>
    </w:p>
    <w:tbl>
      <w:tblPr>
        <w:tblW w:w="10773" w:type="dxa"/>
        <w:tblBorders>
          <w:top w:val="single" w:sz="8" w:space="0" w:color="2D486B"/>
          <w:left w:val="single" w:sz="8" w:space="0" w:color="2D486B"/>
          <w:bottom w:val="single" w:sz="8" w:space="0" w:color="2D486B"/>
          <w:right w:val="single" w:sz="8" w:space="0" w:color="2D486B"/>
          <w:insideH w:val="single" w:sz="8" w:space="0" w:color="2D486B"/>
          <w:insideV w:val="single" w:sz="8" w:space="0" w:color="2D486B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AD35FD" w:rsidRPr="00920B12" w14:paraId="4E6AF17C" w14:textId="77777777" w:rsidTr="00AE6DFC">
        <w:trPr>
          <w:trHeight w:val="567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D783F" w14:textId="19384C7A" w:rsidR="00AD35FD" w:rsidRPr="00C12936" w:rsidRDefault="00AD35FD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5.1.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Број </w:t>
            </w:r>
            <w:r w:rsidR="00994CD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радно ангажованих лица у привредном субјекту</w:t>
            </w:r>
            <w:r w:rsidR="00994CD2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70459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="0086047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23FDE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кварталу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20</w:t>
            </w:r>
            <w:r w:rsidR="007D176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године, у односу на </w:t>
            </w:r>
            <w:r w:rsidR="00EA3393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70459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DA589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23FDE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квартал,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је:</w:t>
            </w:r>
          </w:p>
        </w:tc>
      </w:tr>
      <w:tr w:rsidR="00AD35FD" w:rsidRPr="00C12936" w14:paraId="410209AB" w14:textId="77777777" w:rsidTr="00AE6DFC">
        <w:trPr>
          <w:trHeight w:val="56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F11C3" w14:textId="77777777" w:rsidR="00AD35FD" w:rsidRPr="00C12936" w:rsidRDefault="00AD35FD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78195F5F" w14:textId="77777777" w:rsidR="00AD35FD" w:rsidRPr="00C12936" w:rsidRDefault="00AD35FD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повећан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CB155" w14:textId="77777777" w:rsidR="00AD35FD" w:rsidRPr="00C12936" w:rsidRDefault="00AD3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64DBBA0E" w14:textId="77777777" w:rsidR="00AD35FD" w:rsidRPr="00C12936" w:rsidRDefault="00AD3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7DA36C" w14:textId="77777777" w:rsidR="00AD35FD" w:rsidRPr="00C12936" w:rsidRDefault="00AD3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5AF34099" w14:textId="77777777" w:rsidR="00AD35FD" w:rsidRPr="00C12936" w:rsidRDefault="00AD35FD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смањен</w:t>
            </w:r>
          </w:p>
        </w:tc>
      </w:tr>
      <w:tr w:rsidR="00AD35FD" w:rsidRPr="00EC2C92" w14:paraId="71BB8563" w14:textId="77777777" w:rsidTr="00AE6DFC">
        <w:trPr>
          <w:trHeight w:val="567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D32F" w14:textId="040519BA" w:rsidR="00EC2C92" w:rsidRPr="0099116D" w:rsidRDefault="00990D5F" w:rsidP="00EC2C92">
            <w:pP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EC2C92" w:rsidRPr="009911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Наведите проценат промене:</w:t>
            </w:r>
          </w:p>
          <w:p w14:paraId="0639C808" w14:textId="36BC9C79" w:rsidR="00AD35FD" w:rsidRPr="00C12936" w:rsidRDefault="00EC2C92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9911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9911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 w:rsidRPr="0099116D">
              <w:rPr>
                <w:rFonts w:asciiTheme="minorHAnsi" w:hAnsiTheme="minorHAnsi" w:cstheme="minorHAnsi"/>
                <w:i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AD35FD" w:rsidRPr="00C12936" w14:paraId="41FCFA60" w14:textId="77777777" w:rsidTr="00EC2C92">
        <w:trPr>
          <w:trHeight w:val="56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20F18" w14:textId="6C38CADE" w:rsidR="00AD35FD" w:rsidRPr="00C12936" w:rsidRDefault="00EC2C92" w:rsidP="00EC2C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___________ %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4DA35" w14:textId="0C0BBA73" w:rsidR="00AD35FD" w:rsidRPr="00C12936" w:rsidRDefault="00AD3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480BE4" w14:textId="64542B3D" w:rsidR="00AD35FD" w:rsidRPr="00C12936" w:rsidRDefault="00AD35FD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AD35FD" w:rsidRPr="00326FD6" w14:paraId="1AAB62B2" w14:textId="77777777" w:rsidTr="00AE6DFC">
        <w:trPr>
          <w:trHeight w:val="567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E18D5" w14:textId="7F03542F" w:rsidR="00AD35FD" w:rsidRPr="00C12936" w:rsidRDefault="00AD35FD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Питање 5.2. </w:t>
            </w:r>
            <w:r w:rsidR="00990D5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Очекујете да б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рој </w:t>
            </w:r>
            <w:r w:rsidR="00994CD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радно ангажованих</w:t>
            </w:r>
            <w:r w:rsidR="00994CD2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60768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EA3393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23FDE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кварталу</w:t>
            </w:r>
            <w:r w:rsidR="00AE6DFC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86047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3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године, у односу на </w:t>
            </w:r>
            <w:r w:rsidR="00860475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I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="00860475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223FDE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квартал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F2076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. </w:t>
            </w:r>
            <w:r w:rsidR="009016C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године, </w:t>
            </w:r>
            <w:r w:rsidR="00990D5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буде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AD35FD" w:rsidRPr="00C12936" w14:paraId="3DF89C39" w14:textId="77777777" w:rsidTr="00AE6DFC">
        <w:trPr>
          <w:trHeight w:val="56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60CCC" w14:textId="77777777" w:rsidR="00AD35FD" w:rsidRPr="00C12936" w:rsidRDefault="00AD35FD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6955C88C" w14:textId="77777777" w:rsidR="00AD35FD" w:rsidRPr="00C12936" w:rsidRDefault="00AD35FD" w:rsidP="00990D5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повећа</w:t>
            </w:r>
            <w:r w:rsidR="00990D5F"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B85EB" w14:textId="77777777" w:rsidR="00AD35FD" w:rsidRPr="00C12936" w:rsidRDefault="00AD3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3E4D40CB" w14:textId="77777777" w:rsidR="00AD35FD" w:rsidRPr="00C12936" w:rsidRDefault="00AD35FD" w:rsidP="00990D5F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непромењен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BB7CF8" w14:textId="77777777" w:rsidR="00AD35FD" w:rsidRPr="00C12936" w:rsidRDefault="00AD35FD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17B60C0A" w14:textId="77777777" w:rsidR="00AD35FD" w:rsidRPr="00C12936" w:rsidRDefault="00AD35FD" w:rsidP="00990D5F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смање</w:t>
            </w:r>
            <w:r w:rsidR="00A063B1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</w:t>
            </w:r>
          </w:p>
        </w:tc>
      </w:tr>
      <w:tr w:rsidR="00AD35FD" w:rsidRPr="00EC2C92" w14:paraId="33AAF8BA" w14:textId="77777777" w:rsidTr="00AE6DFC">
        <w:trPr>
          <w:trHeight w:val="567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2F648" w14:textId="3234BABD" w:rsidR="00EC2C92" w:rsidRDefault="00990D5F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EC2C9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Наведите проценат очекиване промене:</w:t>
            </w:r>
          </w:p>
          <w:p w14:paraId="058E0037" w14:textId="6F4ED82F" w:rsidR="00AD35FD" w:rsidRPr="00C12936" w:rsidRDefault="00EC2C92" w:rsidP="00EC2C92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9911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E53B05" w:rsidRPr="00C12936" w14:paraId="3FEC7C7E" w14:textId="77777777" w:rsidTr="00EC2C92">
        <w:trPr>
          <w:trHeight w:val="56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8A221" w14:textId="436A693D" w:rsidR="00E53B05" w:rsidRPr="00C12936" w:rsidRDefault="00EC2C92" w:rsidP="00EC2C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____________ %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B1D02" w14:textId="32669C6B" w:rsidR="00E53B05" w:rsidRPr="00C12936" w:rsidRDefault="00E53B0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97BBA" w14:textId="2BECB19D" w:rsidR="00E53B05" w:rsidRPr="00C12936" w:rsidRDefault="00E53B05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AD35FD" w:rsidRPr="00771BF5" w14:paraId="7498C6E1" w14:textId="77777777" w:rsidTr="00AE6DFC">
        <w:trPr>
          <w:trHeight w:val="567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B33B" w14:textId="2EDE235F" w:rsidR="00AD35FD" w:rsidRPr="00C30373" w:rsidRDefault="00E53B05" w:rsidP="00771BF5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30373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5</w:t>
            </w:r>
            <w:r w:rsidR="00AD35FD" w:rsidRPr="00C30373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.3.</w:t>
            </w:r>
            <w:r w:rsidR="00AD35FD" w:rsidRPr="00C30373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30373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Да ли актуелна понуда радне снаге у земљи </w:t>
            </w:r>
            <w:r w:rsidRPr="00C30373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(односи се на све образовне профиле и њихово радно искуство)</w:t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C30373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одговара потребама </w:t>
            </w:r>
            <w:r w:rsidR="00994CD2" w:rsidRPr="00C30373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привредног субјекта</w:t>
            </w:r>
            <w:r w:rsidRPr="00C30373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?</w:t>
            </w:r>
          </w:p>
        </w:tc>
      </w:tr>
      <w:tr w:rsidR="00E53B05" w:rsidRPr="00C12936" w14:paraId="5A94C322" w14:textId="77777777" w:rsidTr="00AE6DFC">
        <w:trPr>
          <w:trHeight w:val="56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2AE09" w14:textId="77777777" w:rsidR="00E53B05" w:rsidRPr="00C30373" w:rsidRDefault="00E53B05" w:rsidP="00AE6DF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7BAB5254" w14:textId="2EC82A21" w:rsidR="00E53B05" w:rsidRPr="00C30373" w:rsidRDefault="00A66BA7" w:rsidP="00A66BA7">
            <w:pPr>
              <w:pStyle w:val="ListParagraph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у потпуности </w:t>
            </w:r>
            <w:r w:rsidR="00E53B05"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одговара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0F60" w14:textId="77777777" w:rsidR="00D3282E" w:rsidRPr="00C30373" w:rsidRDefault="00D3282E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  <w:p w14:paraId="76825028" w14:textId="77777777" w:rsidR="00E53B05" w:rsidRPr="00C30373" w:rsidRDefault="00E53B0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004A0140" w14:textId="6DAB2747" w:rsidR="00E53B05" w:rsidRPr="00C30373" w:rsidRDefault="00A66BA7" w:rsidP="00D328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делимично </w:t>
            </w:r>
            <w:r w:rsidR="00E53B05"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одговара</w:t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(</w:t>
            </w:r>
            <w:r w:rsidR="00E53B05"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нема довољно адекватних кадрова</w:t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1EAB53" w14:textId="77777777" w:rsidR="00E53B05" w:rsidRPr="00C30373" w:rsidRDefault="00E53B05" w:rsidP="00AE6DFC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44B4790D" w14:textId="30615381" w:rsidR="00E53B05" w:rsidRPr="00C30373" w:rsidRDefault="00E53B05" w:rsidP="00D3282E">
            <w:pPr>
              <w:pStyle w:val="ListParagraph"/>
              <w:numPr>
                <w:ilvl w:val="0"/>
                <w:numId w:val="14"/>
              </w:num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303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не одговара </w:t>
            </w:r>
          </w:p>
        </w:tc>
      </w:tr>
      <w:tr w:rsidR="009016C4" w:rsidRPr="00F1669D" w14:paraId="0DBE86A5" w14:textId="77777777" w:rsidTr="00AE6DFC">
        <w:trPr>
          <w:trHeight w:val="567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EE045" w14:textId="77777777" w:rsidR="009016C4" w:rsidRPr="00345FCF" w:rsidRDefault="009016C4" w:rsidP="009016C4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За одговоре (2) или (3), навести недостајуће образовне профиле: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9016C4" w:rsidRPr="00F1669D" w14:paraId="3D326E2D" w14:textId="77777777" w:rsidTr="00AE6DFC">
        <w:trPr>
          <w:trHeight w:val="567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F43A3" w14:textId="0AA32D0F" w:rsidR="009016C4" w:rsidRPr="00971137" w:rsidRDefault="009016C4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Latn-RS"/>
              </w:rPr>
              <w:t xml:space="preserve"> </w:t>
            </w:r>
          </w:p>
        </w:tc>
      </w:tr>
    </w:tbl>
    <w:p w14:paraId="52B98365" w14:textId="77777777" w:rsidR="00AD35FD" w:rsidRPr="00C12936" w:rsidRDefault="00AD35FD" w:rsidP="00AD35FD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</w:p>
    <w:p w14:paraId="31F2ABBC" w14:textId="77777777" w:rsidR="008A7F27" w:rsidRPr="00C12936" w:rsidRDefault="008A7F27" w:rsidP="008A7F27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sectPr w:rsidR="008A7F27" w:rsidRPr="00C12936" w:rsidSect="000E50A0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p w14:paraId="45B3104E" w14:textId="7CF55C75" w:rsidR="008A7F27" w:rsidRPr="00C12936" w:rsidRDefault="008A7F27" w:rsidP="008A7F27">
      <w:pPr>
        <w:spacing w:after="60"/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</w:pPr>
      <w:r w:rsidRPr="00EF5597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lastRenderedPageBreak/>
        <w:t>Област 6.</w:t>
      </w:r>
      <w:r w:rsidRPr="00C12936">
        <w:rPr>
          <w:rFonts w:asciiTheme="minorHAnsi" w:hAnsiTheme="minorHAnsi" w:cstheme="minorHAnsi"/>
          <w:b/>
          <w:color w:val="2D486B"/>
          <w:sz w:val="22"/>
          <w:szCs w:val="22"/>
          <w:lang w:val="sr-Cyrl-RS"/>
        </w:rPr>
        <w:t xml:space="preserve"> </w:t>
      </w:r>
      <w:r w:rsidR="0024014C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>И</w:t>
      </w:r>
      <w:r w:rsidRPr="00C12936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>звори</w:t>
      </w:r>
      <w:r w:rsidR="0024014C">
        <w:rPr>
          <w:rFonts w:asciiTheme="minorHAnsi" w:hAnsiTheme="minorHAnsi" w:cstheme="minorHAnsi"/>
          <w:b/>
          <w:color w:val="2D486B"/>
          <w:sz w:val="28"/>
          <w:szCs w:val="28"/>
          <w:lang w:val="sr-Cyrl-RS"/>
        </w:rPr>
        <w:t xml:space="preserve"> финансирања</w:t>
      </w:r>
    </w:p>
    <w:p w14:paraId="01856558" w14:textId="4497B062" w:rsidR="008A7F27" w:rsidRPr="0008069C" w:rsidRDefault="00A66BA7" w:rsidP="008A7F27">
      <w:pPr>
        <w:spacing w:after="60"/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</w:pPr>
      <w:r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(Питање се односи на финансирање актуелног пословања) </w:t>
      </w:r>
    </w:p>
    <w:tbl>
      <w:tblPr>
        <w:tblW w:w="10773" w:type="dxa"/>
        <w:tblBorders>
          <w:top w:val="single" w:sz="8" w:space="0" w:color="2D486B"/>
          <w:left w:val="single" w:sz="8" w:space="0" w:color="2D486B"/>
          <w:bottom w:val="single" w:sz="8" w:space="0" w:color="2D486B"/>
          <w:right w:val="single" w:sz="8" w:space="0" w:color="2D486B"/>
          <w:insideH w:val="single" w:sz="8" w:space="0" w:color="2D486B"/>
          <w:insideV w:val="single" w:sz="8" w:space="0" w:color="2D486B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416"/>
        <w:gridCol w:w="1463"/>
        <w:gridCol w:w="2128"/>
        <w:gridCol w:w="1497"/>
        <w:gridCol w:w="2094"/>
      </w:tblGrid>
      <w:tr w:rsidR="008A7F27" w:rsidRPr="00920B12" w14:paraId="52AA34EA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8EBF" w14:textId="467FBE82" w:rsidR="008A7F27" w:rsidRPr="00C12936" w:rsidRDefault="008A7F27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6.1.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Наведите изворе финансирања које </w:t>
            </w:r>
            <w:r w:rsidR="00790E2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сте користили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пословању</w:t>
            </w:r>
            <w:r w:rsidR="00790E2A"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="00790E2A"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године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8A7F27" w:rsidRPr="00C12936" w14:paraId="19188A57" w14:textId="77777777" w:rsidTr="00AE6DFC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66BCE03A" w14:textId="77777777" w:rsidR="008A7F27" w:rsidRPr="00C12936" w:rsidRDefault="008A7F27" w:rsidP="008A7F27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(1) Сопствена средства 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F30E7F" w14:textId="77777777" w:rsidR="008A7F27" w:rsidRPr="00C12936" w:rsidRDefault="008A7F27" w:rsidP="001C7ECA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8020E2" w14:textId="77777777" w:rsidR="008A7F27" w:rsidRPr="00C12936" w:rsidRDefault="008A7F27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7F7A7CF4" w14:textId="77777777" w:rsidR="008A7F27" w:rsidRPr="00C12936" w:rsidRDefault="008A7F27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8A7F27" w:rsidRPr="00C12936" w14:paraId="44793B15" w14:textId="77777777" w:rsidTr="00AE6DFC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5D7FDC15" w14:textId="65CE2527" w:rsidR="008A7F27" w:rsidRPr="00EF5597" w:rsidRDefault="008A7F27" w:rsidP="009C2A6F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Latn-RS"/>
              </w:rPr>
            </w:pPr>
            <w:r w:rsidRPr="00C12936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(2) Кредити</w:t>
            </w:r>
            <w:r w:rsidR="009C2A6F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 xml:space="preserve"> и други извори дужничког финансирања 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2AFF7A" w14:textId="77777777" w:rsidR="008A7F27" w:rsidRPr="00C12936" w:rsidRDefault="008A7F27" w:rsidP="001C7ECA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97A9BC" w14:textId="77777777" w:rsidR="008A7F27" w:rsidRPr="00C12936" w:rsidRDefault="008A7F27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665776E6" w14:textId="77777777" w:rsidR="008A7F27" w:rsidRPr="00C12936" w:rsidRDefault="008A7F27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8A7F27" w:rsidRPr="00C12936" w14:paraId="289830CE" w14:textId="77777777" w:rsidTr="00AE6DFC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79DC732F" w14:textId="77777777" w:rsidR="008A7F27" w:rsidRPr="00C12936" w:rsidRDefault="008A7F27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(3) Буџетски подстицаји (републички, покрајински, локални ...)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3BDB1F" w14:textId="77777777" w:rsidR="008A7F27" w:rsidRPr="00C12936" w:rsidRDefault="008A7F27" w:rsidP="001C7ECA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1F048" w14:textId="77777777" w:rsidR="008A7F27" w:rsidRPr="00C12936" w:rsidRDefault="008A7F27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6A7BC096" w14:textId="77777777" w:rsidR="008A7F27" w:rsidRPr="00C12936" w:rsidRDefault="008A7F27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8A7F27" w:rsidRPr="00C12936" w14:paraId="6DECF989" w14:textId="77777777" w:rsidTr="00AE6DFC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71952167" w14:textId="77777777" w:rsidR="008A7F27" w:rsidRPr="00C12936" w:rsidRDefault="008A7F27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(4) Остало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2F7311" w14:textId="77777777" w:rsidR="008A7F27" w:rsidRPr="00C12936" w:rsidRDefault="008A7F27" w:rsidP="001C7ECA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E1664" w14:textId="77777777" w:rsidR="008A7F27" w:rsidRPr="00C12936" w:rsidRDefault="008A7F27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788DAB2E" w14:textId="77777777" w:rsidR="008A7F27" w:rsidRPr="00C12936" w:rsidRDefault="008A7F27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8A7F27" w:rsidRPr="00C12936" w14:paraId="25A48D2B" w14:textId="77777777" w:rsidTr="00AE6DFC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372DDBB4" w14:textId="77777777" w:rsidR="008A7F27" w:rsidRPr="00C12936" w:rsidRDefault="008A7F27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Збир: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52679F" w14:textId="77777777" w:rsidR="008A7F27" w:rsidRPr="00C12936" w:rsidRDefault="00962D56" w:rsidP="001C7ECA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100</w:t>
            </w:r>
            <w:r w:rsidR="008A7F27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5E39CB" w14:textId="77777777" w:rsidR="008A7F27" w:rsidRPr="00C12936" w:rsidRDefault="008A7F27" w:rsidP="00AE6DFC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3ADC047A" w14:textId="77777777" w:rsidR="008A7F27" w:rsidRPr="00C12936" w:rsidRDefault="008A7F27" w:rsidP="00AE6DFC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8A7F27" w:rsidRPr="00F1669D" w14:paraId="0B801530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88416" w14:textId="77777777" w:rsidR="008A7F27" w:rsidRPr="00345FCF" w:rsidRDefault="00962D56" w:rsidP="00AE6DFC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    </w:t>
            </w:r>
            <w:r w:rsidR="008A7F27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Уколико сте одабрали "остало", наведите разлог:</w:t>
            </w:r>
            <w:r w:rsidR="00345FC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8A7F27" w:rsidRPr="00F1669D" w14:paraId="38F51479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E16FF" w14:textId="36632257" w:rsidR="008A7F27" w:rsidRPr="00C12936" w:rsidRDefault="008A7F27" w:rsidP="00971137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62D56" w:rsidRPr="00F1669D" w14:paraId="1EF413EB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F25A6" w14:textId="77777777" w:rsidR="00962D56" w:rsidRPr="00C12936" w:rsidRDefault="00962D56" w:rsidP="00671D35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6.2.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A52A5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Уколико користите кредите, </w:t>
            </w:r>
            <w:r w:rsidR="00671D35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наведите </w:t>
            </w:r>
            <w:r w:rsidR="00A52A5F"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с</w:t>
            </w:r>
            <w:r w:rsidR="00671D35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труктуру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</w:tc>
      </w:tr>
      <w:tr w:rsidR="00962D56" w:rsidRPr="00C12936" w14:paraId="61680D56" w14:textId="77777777" w:rsidTr="00C6616B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14ACE435" w14:textId="076020EA" w:rsidR="00962D56" w:rsidRPr="00C12936" w:rsidRDefault="00962D56" w:rsidP="00962D56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(1) Домаћи кредити (задуживање у </w:t>
            </w:r>
            <w:r w:rsidR="00427A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Републици </w:t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Србији) 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BB83D2" w14:textId="77777777" w:rsidR="00962D56" w:rsidRPr="00C12936" w:rsidRDefault="00962D56" w:rsidP="00C6616B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CDC76" w14:textId="77777777" w:rsidR="00962D56" w:rsidRPr="00C12936" w:rsidRDefault="00962D56" w:rsidP="00C6616B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0B629E85" w14:textId="77777777" w:rsidR="00962D56" w:rsidRPr="00C12936" w:rsidRDefault="00962D56" w:rsidP="00C6616B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62D56" w:rsidRPr="00C12936" w14:paraId="233400E8" w14:textId="77777777" w:rsidTr="00C6616B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6FD47ED8" w14:textId="77777777" w:rsidR="00962D56" w:rsidRPr="00C12936" w:rsidRDefault="00962D56" w:rsidP="00962D56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 xml:space="preserve">(2) </w:t>
            </w:r>
            <w:r w:rsidR="00B246B5" w:rsidRPr="00C12936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П</w:t>
            </w:r>
            <w:r w:rsidRPr="00C12936">
              <w:rPr>
                <w:rFonts w:asciiTheme="minorHAnsi" w:hAnsiTheme="minorHAnsi" w:cstheme="minorHAnsi"/>
                <w:color w:val="2D486B"/>
                <w:spacing w:val="-2"/>
                <w:sz w:val="22"/>
                <w:szCs w:val="22"/>
                <w:lang w:val="sr-Cyrl-RS"/>
              </w:rPr>
              <w:t>рекогранични кредити (задуживање у иностранству)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13262B" w14:textId="77777777" w:rsidR="00962D56" w:rsidRPr="00C12936" w:rsidRDefault="00962D56" w:rsidP="00C6616B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3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AC29A4" w14:textId="77777777" w:rsidR="00962D56" w:rsidRPr="00C12936" w:rsidRDefault="00962D56" w:rsidP="00C6616B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52C6799B" w14:textId="77777777" w:rsidR="00962D56" w:rsidRPr="00C12936" w:rsidRDefault="00962D56" w:rsidP="00C6616B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962D56" w:rsidRPr="00C12936" w14:paraId="6D239579" w14:textId="77777777" w:rsidTr="00C6616B">
        <w:trPr>
          <w:trHeight w:val="567"/>
        </w:trPr>
        <w:tc>
          <w:tcPr>
            <w:tcW w:w="3175" w:type="dxa"/>
            <w:tcBorders>
              <w:right w:val="nil"/>
            </w:tcBorders>
            <w:shd w:val="clear" w:color="auto" w:fill="auto"/>
            <w:vAlign w:val="center"/>
          </w:tcPr>
          <w:p w14:paraId="1D1396B4" w14:textId="77777777" w:rsidR="00962D56" w:rsidRPr="00C12936" w:rsidRDefault="00962D56" w:rsidP="00C6616B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Збир:</w:t>
            </w:r>
          </w:p>
        </w:tc>
        <w:tc>
          <w:tcPr>
            <w:tcW w:w="18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8949BD" w14:textId="77777777" w:rsidR="00962D56" w:rsidRPr="00C12936" w:rsidRDefault="00962D56" w:rsidP="00C6616B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100%</w:t>
            </w:r>
          </w:p>
        </w:tc>
        <w:tc>
          <w:tcPr>
            <w:tcW w:w="3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DEA30A" w14:textId="77777777" w:rsidR="00962D56" w:rsidRPr="00C12936" w:rsidRDefault="00962D56" w:rsidP="00C6616B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auto"/>
            <w:vAlign w:val="center"/>
          </w:tcPr>
          <w:p w14:paraId="3C218622" w14:textId="77777777" w:rsidR="00962D56" w:rsidRPr="00C12936" w:rsidRDefault="00962D56" w:rsidP="00C6616B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  <w:tr w:rsidR="00326FD6" w:rsidRPr="00920B12" w14:paraId="636B04F3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A68E6" w14:textId="03C9D4E7" w:rsidR="00326FD6" w:rsidRPr="00326FD6" w:rsidRDefault="00326FD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Питање 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6</w:t>
            </w:r>
            <w:r w:rsidRPr="00FE0BE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3</w:t>
            </w:r>
            <w:r w:rsidRPr="00FE0BE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Да </w:t>
            </w:r>
            <w:r w:rsidRPr="00790E2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ли сте располагали са довољно средстава за 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оптимално финансирање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текућег 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пословања у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кварталу 202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године?</w:t>
            </w:r>
          </w:p>
          <w:p w14:paraId="1DB5D2F7" w14:textId="1DB85A31" w:rsidR="00326FD6" w:rsidRPr="00790E2A" w:rsidRDefault="00326FD6" w:rsidP="002C783A">
            <w:pPr>
              <w:ind w:left="198" w:hanging="198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7528F2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(Уколико је одговор </w:t>
            </w:r>
            <w:r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ДА</w:t>
            </w:r>
            <w:r w:rsidRPr="007528F2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 пређите на </w:t>
            </w:r>
            <w:r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питање </w:t>
            </w:r>
            <w:r w:rsidR="002C783A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Latn-RS"/>
              </w:rPr>
              <w:t>6</w:t>
            </w:r>
            <w:r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.</w:t>
            </w:r>
            <w:r w:rsidR="002C783A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.</w:t>
            </w:r>
            <w:r w:rsidRPr="007528F2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)</w:t>
            </w:r>
          </w:p>
        </w:tc>
      </w:tr>
      <w:tr w:rsidR="00326FD6" w:rsidRPr="00F20766" w14:paraId="79430EF4" w14:textId="77777777" w:rsidTr="0033220E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F50DE" w14:textId="77777777" w:rsidR="00326FD6" w:rsidRPr="008062D9" w:rsidRDefault="00326FD6" w:rsidP="00326FD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Да</w:t>
            </w:r>
          </w:p>
          <w:p w14:paraId="270EAE57" w14:textId="33DAEC30" w:rsidR="00326FD6" w:rsidRPr="00971137" w:rsidRDefault="00326FD6" w:rsidP="0097113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97113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</w:t>
            </w:r>
          </w:p>
        </w:tc>
      </w:tr>
      <w:tr w:rsidR="00326FD6" w:rsidRPr="00920B12" w14:paraId="7F4ED621" w14:textId="77777777" w:rsidTr="007B3863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C824F" w14:textId="77777777" w:rsidR="00326FD6" w:rsidRDefault="00326FD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</w:t>
            </w:r>
            <w:r w:rsidRPr="0008069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колико је одговор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НЕ</w:t>
            </w:r>
            <w:r w:rsidRPr="0008069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</w:t>
            </w:r>
            <w:r w:rsidRPr="003C70EE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цените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однос недостајућих средстава у односу на оптимално потребна</w:t>
            </w:r>
            <w:r w:rsidRPr="003C70EE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  <w:p w14:paraId="61186105" w14:textId="0D600704" w:rsidR="00326FD6" w:rsidRPr="00790E2A" w:rsidRDefault="00326FD6" w:rsidP="00326FD6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C73D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 w:rsidRPr="00CC73D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326FD6" w:rsidRPr="00326FD6" w14:paraId="1FCF5B56" w14:textId="77777777" w:rsidTr="0033220E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399E" w14:textId="37F9D0A9" w:rsidR="00326FD6" w:rsidRPr="00790E2A" w:rsidRDefault="00326FD6" w:rsidP="00326FD6">
            <w:pPr>
              <w:pStyle w:val="ListParagraph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 %</w:t>
            </w:r>
          </w:p>
        </w:tc>
      </w:tr>
      <w:tr w:rsidR="00326FD6" w:rsidRPr="00920B12" w14:paraId="37DB41B6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6C3AE" w14:textId="70AE089A" w:rsidR="00326FD6" w:rsidRDefault="00326FD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Питање 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6</w:t>
            </w:r>
            <w:r w:rsidRPr="00FE0BE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4</w:t>
            </w:r>
            <w:r w:rsidRPr="00FE0BE7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Да </w:t>
            </w:r>
            <w:r w:rsidRPr="00790E2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ли сте располагали са довољно средстава за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инвестиције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у I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V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кварталу 202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године?</w:t>
            </w:r>
          </w:p>
          <w:p w14:paraId="0D169EEA" w14:textId="647C253C" w:rsidR="00326FD6" w:rsidRPr="0008069C" w:rsidRDefault="00326FD6" w:rsidP="002C783A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7528F2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(Уколико је одговор </w:t>
            </w:r>
            <w:r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ДА</w:t>
            </w:r>
            <w:r w:rsidRPr="007528F2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 пређите на </w:t>
            </w:r>
            <w:r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питање</w:t>
            </w:r>
            <w:r w:rsidR="002C783A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 xml:space="preserve"> 6.5.</w:t>
            </w:r>
            <w:r w:rsidRPr="007528F2">
              <w:rPr>
                <w:rFonts w:asciiTheme="minorHAnsi" w:hAnsiTheme="minorHAnsi" w:cstheme="minorHAnsi"/>
                <w:i/>
                <w:color w:val="2D486B"/>
                <w:sz w:val="20"/>
                <w:szCs w:val="20"/>
                <w:lang w:val="sr-Cyrl-RS"/>
              </w:rPr>
              <w:t>)</w:t>
            </w:r>
          </w:p>
        </w:tc>
      </w:tr>
      <w:tr w:rsidR="00326FD6" w:rsidRPr="00C12936" w14:paraId="2798C605" w14:textId="77777777" w:rsidTr="0033220E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FFF94" w14:textId="77777777" w:rsidR="00326FD6" w:rsidRPr="008062D9" w:rsidRDefault="00326FD6" w:rsidP="00326FD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Да</w:t>
            </w:r>
          </w:p>
          <w:p w14:paraId="58D2BC90" w14:textId="2447EFC9" w:rsidR="00326FD6" w:rsidRPr="00971137" w:rsidRDefault="00326FD6" w:rsidP="0097113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971137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Не</w:t>
            </w:r>
          </w:p>
        </w:tc>
      </w:tr>
      <w:tr w:rsidR="00326FD6" w:rsidRPr="00920B12" w14:paraId="0B5905A6" w14:textId="77777777" w:rsidTr="00326FD6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04A90" w14:textId="77777777" w:rsidR="00326FD6" w:rsidRDefault="00326FD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</w:t>
            </w:r>
            <w:r w:rsidRPr="0008069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колико је одговор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НЕ</w:t>
            </w:r>
            <w:r w:rsidRPr="0008069C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</w:t>
            </w:r>
            <w:r w:rsidRPr="003C70EE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цените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однос недостајућих средстава у односу на оптимално потребна</w:t>
            </w:r>
            <w:r w:rsidRPr="003C70EE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</w:p>
          <w:p w14:paraId="781CFE69" w14:textId="56796F3F" w:rsidR="00326FD6" w:rsidRPr="00CC73DF" w:rsidRDefault="00326FD6" w:rsidP="00326FD6">
            <w:pPr>
              <w:ind w:left="198" w:hanging="198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C73DF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Уколико не располажете прецизним подацима, молимо да унесете оквирну процену</w:t>
            </w:r>
            <w:r w:rsidRPr="00CC73D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</w:t>
            </w:r>
          </w:p>
        </w:tc>
      </w:tr>
      <w:tr w:rsidR="00326FD6" w:rsidRPr="00C12936" w14:paraId="337F024D" w14:textId="77777777" w:rsidTr="0033220E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72CD0" w14:textId="0BADA453" w:rsidR="00326FD6" w:rsidRPr="00CC73DF" w:rsidRDefault="00326FD6" w:rsidP="00326FD6">
            <w:pP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__________ %</w:t>
            </w:r>
          </w:p>
        </w:tc>
      </w:tr>
      <w:tr w:rsidR="00326FD6" w:rsidRPr="00920B12" w14:paraId="344B5A0F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0096C" w14:textId="3EC90E84" w:rsidR="00326FD6" w:rsidRDefault="00326FD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6</w:t>
            </w:r>
            <w:r w:rsidRPr="009516DA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5</w:t>
            </w:r>
            <w:r w:rsidRPr="009516DA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. 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Да ли сте у 202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2</w:t>
            </w:r>
            <w:r w:rsidRPr="009516DA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. години конкурисали за средства подстицаја које дају државне институције и локалне самоуправе?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</w:p>
          <w:p w14:paraId="092A3BF8" w14:textId="12792398" w:rsidR="00326FD6" w:rsidRPr="00031473" w:rsidRDefault="00326FD6" w:rsidP="005C3132">
            <w:pPr>
              <w:ind w:left="198" w:hanging="198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031473">
              <w:rPr>
                <w:rFonts w:asciiTheme="minorHAnsi" w:hAnsiTheme="minorHAnsi" w:cstheme="minorHAnsi"/>
                <w:i/>
                <w:color w:val="2D486B"/>
                <w:sz w:val="22"/>
                <w:szCs w:val="22"/>
                <w:lang w:val="sr-Cyrl-RS"/>
              </w:rPr>
              <w:t>НАПОМЕНА:</w:t>
            </w:r>
            <w:r w:rsidRPr="000314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Питање 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УКЉУЧУЈЕ и </w:t>
            </w:r>
            <w:r w:rsidRPr="000314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коришћење фискалних погодности, 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царинских олакшица, </w:t>
            </w:r>
            <w:r w:rsidRPr="000314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директних давања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, субвенционисаних кредита</w:t>
            </w:r>
            <w:r w:rsidR="005C313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повољних </w:t>
            </w:r>
            <w:r w:rsidRPr="000314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кредит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них линија</w:t>
            </w:r>
            <w:r w:rsidRPr="000314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за ублажавањ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е</w:t>
            </w:r>
            <w:r w:rsidRPr="00031473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последица COVID-19</w:t>
            </w:r>
            <w:r w:rsidR="005C313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 и различите програме подршке</w:t>
            </w:r>
          </w:p>
        </w:tc>
      </w:tr>
      <w:tr w:rsidR="00326FD6" w:rsidRPr="00C12936" w14:paraId="03E96054" w14:textId="77777777" w:rsidTr="00AE6DFC">
        <w:trPr>
          <w:trHeight w:val="567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AB76F" w14:textId="77777777" w:rsidR="00326FD6" w:rsidRPr="00C12936" w:rsidRDefault="00326FD6" w:rsidP="00326FD6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00EBE9D5" w14:textId="77777777" w:rsidR="00326FD6" w:rsidRPr="00C12936" w:rsidRDefault="00326FD6" w:rsidP="00326FD6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конкурисали </w:t>
            </w:r>
          </w:p>
          <w:p w14:paraId="75762EF2" w14:textId="77777777" w:rsidR="00326FD6" w:rsidRPr="00C12936" w:rsidRDefault="00326FD6" w:rsidP="00326FD6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и користили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3FE50" w14:textId="77777777" w:rsidR="00326FD6" w:rsidRPr="00C12936" w:rsidRDefault="00326FD6" w:rsidP="00326FD6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187026F2" w14:textId="77777777" w:rsidR="00326FD6" w:rsidRPr="00C12936" w:rsidRDefault="00326FD6" w:rsidP="00326FD6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конкурисали, али </w:t>
            </w:r>
          </w:p>
          <w:p w14:paraId="2192CA43" w14:textId="77777777" w:rsidR="00326FD6" w:rsidRPr="00C12936" w:rsidRDefault="00326FD6" w:rsidP="00326FD6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нисмо добили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663699" w14:textId="77777777" w:rsidR="00326FD6" w:rsidRPr="00C12936" w:rsidRDefault="00326FD6" w:rsidP="00326FD6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  <w:p w14:paraId="47493F48" w14:textId="77777777" w:rsidR="00326FD6" w:rsidRPr="00C12936" w:rsidRDefault="00326FD6" w:rsidP="00326FD6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ништа </w:t>
            </w:r>
          </w:p>
          <w:p w14:paraId="600D93BB" w14:textId="77777777" w:rsidR="00326FD6" w:rsidRPr="00C12936" w:rsidRDefault="00326FD6" w:rsidP="00326FD6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од понуђеног</w:t>
            </w:r>
          </w:p>
        </w:tc>
      </w:tr>
      <w:tr w:rsidR="00326FD6" w:rsidRPr="00F1669D" w14:paraId="30C2590D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11F81" w14:textId="7CE6C3DA" w:rsidR="00326FD6" w:rsidRPr="00345FCF" w:rsidRDefault="00326FD6" w:rsidP="00326FD6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lastRenderedPageBreak/>
              <w:t>Питање 6.</w:t>
            </w:r>
            <w:r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Latn-RS"/>
              </w:rPr>
              <w:t>6</w:t>
            </w: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.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Наведите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к</w:t>
            </w:r>
            <w:r w:rsidRPr="00EF5597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оји услови конкурса за средства подстицаја су препрека за аплицирање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, односно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на који начин може да се унапреди доступност средстава подстицаја: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326FD6" w:rsidRPr="00F1669D" w14:paraId="3DCB6C6D" w14:textId="77777777" w:rsidTr="00AE6DFC">
        <w:trPr>
          <w:trHeight w:val="567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DC641" w14:textId="77777777" w:rsidR="00326FD6" w:rsidRPr="00C12936" w:rsidRDefault="00326FD6" w:rsidP="00326FD6">
            <w:pPr>
              <w:spacing w:after="60"/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</w:tbl>
    <w:p w14:paraId="2BC3C1E7" w14:textId="77777777" w:rsidR="00A063B1" w:rsidRDefault="00A063B1" w:rsidP="00B246B5">
      <w:pPr>
        <w:tabs>
          <w:tab w:val="left" w:pos="1980"/>
          <w:tab w:val="left" w:pos="4860"/>
          <w:tab w:val="left" w:pos="8100"/>
        </w:tabs>
        <w:rPr>
          <w:rFonts w:asciiTheme="minorHAnsi" w:hAnsiTheme="minorHAnsi" w:cstheme="minorHAnsi"/>
          <w:b/>
          <w:color w:val="2D486B"/>
          <w:lang w:val="sr-Cyrl-RS"/>
        </w:rPr>
        <w:sectPr w:rsidR="00A063B1" w:rsidSect="00714E08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p w14:paraId="0FF29788" w14:textId="7B56FC62" w:rsidR="00C6616B" w:rsidRDefault="00C6616B" w:rsidP="00B246B5">
      <w:pPr>
        <w:tabs>
          <w:tab w:val="left" w:pos="1980"/>
          <w:tab w:val="left" w:pos="4860"/>
          <w:tab w:val="left" w:pos="8100"/>
        </w:tabs>
        <w:rPr>
          <w:rFonts w:asciiTheme="minorHAnsi" w:hAnsiTheme="minorHAnsi" w:cstheme="minorHAnsi"/>
          <w:b/>
          <w:color w:val="2D486B"/>
          <w:lang w:val="sr-Cyrl-RS"/>
        </w:rPr>
      </w:pPr>
      <w:r w:rsidRPr="00C12936">
        <w:rPr>
          <w:rFonts w:asciiTheme="minorHAnsi" w:hAnsiTheme="minorHAnsi" w:cstheme="minorHAnsi"/>
          <w:b/>
          <w:color w:val="2D486B"/>
          <w:lang w:val="sr-Cyrl-RS"/>
        </w:rPr>
        <w:lastRenderedPageBreak/>
        <w:t xml:space="preserve">Област 7. </w:t>
      </w:r>
      <w:r w:rsidR="00EF5597">
        <w:rPr>
          <w:rFonts w:asciiTheme="minorHAnsi" w:hAnsiTheme="minorHAnsi" w:cstheme="minorHAnsi"/>
          <w:b/>
          <w:color w:val="2D486B"/>
          <w:lang w:val="sr-Cyrl-RS"/>
        </w:rPr>
        <w:t>И</w:t>
      </w:r>
      <w:r w:rsidRPr="00C12936">
        <w:rPr>
          <w:rFonts w:asciiTheme="minorHAnsi" w:hAnsiTheme="minorHAnsi" w:cstheme="minorHAnsi"/>
          <w:b/>
          <w:color w:val="2D486B"/>
          <w:lang w:val="sr-Cyrl-RS"/>
        </w:rPr>
        <w:t>новације</w:t>
      </w:r>
    </w:p>
    <w:p w14:paraId="73BD41B5" w14:textId="3F2A144B" w:rsidR="00F9160E" w:rsidRPr="003350DC" w:rsidRDefault="003350DC" w:rsidP="00F9160E">
      <w:pPr>
        <w:tabs>
          <w:tab w:val="left" w:pos="1980"/>
          <w:tab w:val="left" w:pos="4860"/>
          <w:tab w:val="left" w:pos="8100"/>
        </w:tabs>
        <w:rPr>
          <w:rFonts w:asciiTheme="minorHAnsi" w:hAnsiTheme="minorHAnsi" w:cstheme="minorHAnsi"/>
          <w:i/>
          <w:color w:val="2D486B"/>
          <w:sz w:val="20"/>
          <w:szCs w:val="20"/>
          <w:lang w:val="sr-Latn-RS"/>
        </w:rPr>
      </w:pPr>
      <w:r>
        <w:rPr>
          <w:rFonts w:asciiTheme="minorHAnsi" w:hAnsiTheme="minorHAnsi" w:cstheme="minorHAnsi"/>
          <w:i/>
          <w:color w:val="2D486B"/>
          <w:sz w:val="20"/>
          <w:szCs w:val="20"/>
          <w:lang w:val="sr-Latn-RS"/>
        </w:rPr>
        <w:t>(</w:t>
      </w:r>
      <w:r w:rsidR="00F9160E" w:rsidRPr="003350DC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Иновација: примена нових или знатно побољшаних роба или услуга, процеса, нове организационе методе у пословању, организацији рада или односима пословних субјеката са окружењем</w:t>
      </w:r>
      <w:r>
        <w:rPr>
          <w:rFonts w:asciiTheme="minorHAnsi" w:hAnsiTheme="minorHAnsi" w:cstheme="minorHAnsi"/>
          <w:i/>
          <w:color w:val="2D486B"/>
          <w:sz w:val="20"/>
          <w:szCs w:val="20"/>
          <w:lang w:val="sr-Latn-RS"/>
        </w:rPr>
        <w:t xml:space="preserve">, </w:t>
      </w:r>
      <w:r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 xml:space="preserve">нове </w:t>
      </w:r>
      <w:r w:rsidRPr="003350DC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маркетиншке методе</w:t>
      </w:r>
      <w:r w:rsidR="00F9160E" w:rsidRPr="003350DC">
        <w:rPr>
          <w:rFonts w:asciiTheme="minorHAnsi" w:hAnsiTheme="minorHAnsi" w:cstheme="minorHAnsi"/>
          <w:i/>
          <w:color w:val="2D486B"/>
          <w:sz w:val="20"/>
          <w:szCs w:val="20"/>
          <w:lang w:val="sr-Cyrl-RS"/>
        </w:rPr>
        <w:t>)</w:t>
      </w:r>
    </w:p>
    <w:p w14:paraId="69FFED6F" w14:textId="77777777" w:rsidR="00B000F4" w:rsidRDefault="00B000F4" w:rsidP="00B246B5">
      <w:pPr>
        <w:tabs>
          <w:tab w:val="left" w:pos="1980"/>
          <w:tab w:val="left" w:pos="4860"/>
          <w:tab w:val="left" w:pos="8100"/>
        </w:tabs>
        <w:rPr>
          <w:rFonts w:asciiTheme="minorHAnsi" w:hAnsiTheme="minorHAnsi" w:cstheme="minorHAnsi"/>
          <w:b/>
          <w:color w:val="2D486B"/>
          <w:lang w:val="sr-Cyrl-RS"/>
        </w:rPr>
      </w:pPr>
    </w:p>
    <w:tbl>
      <w:tblPr>
        <w:tblW w:w="10737" w:type="dxa"/>
        <w:tblBorders>
          <w:top w:val="single" w:sz="8" w:space="0" w:color="2D486B"/>
          <w:left w:val="single" w:sz="8" w:space="0" w:color="2D486B"/>
          <w:bottom w:val="single" w:sz="8" w:space="0" w:color="2D486B"/>
          <w:right w:val="single" w:sz="8" w:space="0" w:color="2D486B"/>
          <w:insideH w:val="single" w:sz="8" w:space="0" w:color="2D486B"/>
          <w:insideV w:val="single" w:sz="8" w:space="0" w:color="2D486B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843"/>
        <w:gridCol w:w="3440"/>
        <w:gridCol w:w="493"/>
        <w:gridCol w:w="1275"/>
        <w:gridCol w:w="10"/>
      </w:tblGrid>
      <w:tr w:rsidR="00B000F4" w:rsidRPr="00920B12" w14:paraId="119DFA23" w14:textId="77777777" w:rsidTr="00B000F4">
        <w:trPr>
          <w:trHeight w:val="567"/>
        </w:trPr>
        <w:tc>
          <w:tcPr>
            <w:tcW w:w="10737" w:type="dxa"/>
            <w:gridSpan w:val="6"/>
            <w:tcBorders>
              <w:top w:val="single" w:sz="8" w:space="0" w:color="2D486B"/>
              <w:left w:val="single" w:sz="8" w:space="0" w:color="2D486B"/>
              <w:bottom w:val="single" w:sz="4" w:space="0" w:color="auto"/>
              <w:right w:val="single" w:sz="8" w:space="0" w:color="2D486B"/>
            </w:tcBorders>
            <w:shd w:val="clear" w:color="auto" w:fill="F2F2F2" w:themeFill="background1" w:themeFillShade="F2"/>
            <w:vAlign w:val="center"/>
          </w:tcPr>
          <w:p w14:paraId="1AA462F4" w14:textId="2DB43ACE" w:rsidR="00B000F4" w:rsidRDefault="00B000F4" w:rsidP="003350DC">
            <w:pPr>
              <w:ind w:left="198" w:hanging="198"/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Питање 7.1.</w:t>
            </w:r>
            <w:r w:rsidRPr="00B000F4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 </w:t>
            </w:r>
            <w:r w:rsidRPr="0056712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Да ли </w:t>
            </w:r>
            <w:r w:rsidR="003350DC" w:rsidRPr="0056712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ј</w:t>
            </w:r>
            <w:r w:rsidRPr="0056712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е </w:t>
            </w:r>
            <w:r w:rsidR="00427A6D" w:rsidRPr="0056712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Ваш привредни субјект</w:t>
            </w:r>
            <w:r w:rsidRPr="0056712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3350DC" w:rsidRPr="0056712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у </w:t>
            </w:r>
            <w:r w:rsidR="0000381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202</w:t>
            </w:r>
            <w:r w:rsidR="00326FD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>2</w:t>
            </w:r>
            <w:r w:rsidR="0000381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. години увео </w:t>
            </w:r>
            <w:r w:rsidR="003350DC" w:rsidRPr="0056712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неку иновацију</w:t>
            </w:r>
            <w:r w:rsidRPr="0056712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?</w:t>
            </w:r>
          </w:p>
          <w:p w14:paraId="57090F54" w14:textId="68CEF0E8" w:rsidR="00E21083" w:rsidRPr="00D006DE" w:rsidRDefault="00E21083" w:rsidP="003350DC">
            <w:pPr>
              <w:ind w:left="198" w:hanging="198"/>
              <w:rPr>
                <w:rFonts w:asciiTheme="minorHAnsi" w:hAnsiTheme="minorHAnsi" w:cstheme="minorHAnsi"/>
                <w:i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i/>
                <w:color w:val="2D486B"/>
                <w:sz w:val="22"/>
                <w:szCs w:val="22"/>
                <w:lang w:val="sr-Cyrl-RS"/>
              </w:rPr>
              <w:t>(Уколико је одговор НЕ, прећи на отворено питање)</w:t>
            </w:r>
          </w:p>
        </w:tc>
      </w:tr>
      <w:tr w:rsidR="00B000F4" w:rsidRPr="00C12936" w14:paraId="2A0E21B3" w14:textId="77777777" w:rsidTr="00EA3393">
        <w:trPr>
          <w:gridAfter w:val="1"/>
          <w:wAfter w:w="10" w:type="dxa"/>
          <w:trHeight w:val="567"/>
        </w:trPr>
        <w:tc>
          <w:tcPr>
            <w:tcW w:w="3676" w:type="dxa"/>
            <w:tcBorders>
              <w:right w:val="nil"/>
            </w:tcBorders>
            <w:shd w:val="clear" w:color="auto" w:fill="auto"/>
            <w:vAlign w:val="center"/>
          </w:tcPr>
          <w:p w14:paraId="7491C46A" w14:textId="77777777" w:rsidR="00B000F4" w:rsidRPr="00C12936" w:rsidRDefault="00B000F4" w:rsidP="00EA3393">
            <w:pPr>
              <w:tabs>
                <w:tab w:val="left" w:pos="1980"/>
                <w:tab w:val="left" w:pos="4860"/>
                <w:tab w:val="left" w:pos="8100"/>
              </w:tabs>
              <w:spacing w:after="120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ДА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28FD16" w14:textId="77777777" w:rsidR="00B000F4" w:rsidRPr="00C12936" w:rsidRDefault="00B000F4" w:rsidP="00EA3393">
            <w:pPr>
              <w:tabs>
                <w:tab w:val="left" w:pos="1980"/>
                <w:tab w:val="left" w:pos="4860"/>
                <w:tab w:val="left" w:pos="810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b/>
                <w:i/>
                <w:color w:val="2D486B"/>
                <w:sz w:val="22"/>
                <w:szCs w:val="22"/>
                <w:lang w:val="sr-Cyrl-RS"/>
              </w:rPr>
              <w:t>НЕ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820219" w14:textId="77777777" w:rsidR="00B000F4" w:rsidRPr="00C12936" w:rsidRDefault="00B000F4" w:rsidP="00EA3393">
            <w:pPr>
              <w:tabs>
                <w:tab w:val="left" w:pos="4860"/>
                <w:tab w:val="left" w:pos="8100"/>
              </w:tabs>
              <w:spacing w:after="120"/>
              <w:ind w:left="-2412" w:firstLine="2412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897290A" w14:textId="77777777" w:rsidR="00B000F4" w:rsidRPr="00C12936" w:rsidRDefault="00B000F4" w:rsidP="00EA3393">
            <w:pPr>
              <w:tabs>
                <w:tab w:val="left" w:pos="1980"/>
                <w:tab w:val="left" w:pos="4860"/>
                <w:tab w:val="left" w:pos="8100"/>
              </w:tabs>
              <w:spacing w:after="120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</w:p>
        </w:tc>
      </w:tr>
      <w:tr w:rsidR="00B000F4" w:rsidRPr="00F1669D" w14:paraId="6ECB18DC" w14:textId="77777777" w:rsidTr="00EA3393">
        <w:trPr>
          <w:gridAfter w:val="1"/>
          <w:wAfter w:w="10" w:type="dxa"/>
          <w:trHeight w:val="567"/>
        </w:trPr>
        <w:tc>
          <w:tcPr>
            <w:tcW w:w="1072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FAB49" w14:textId="7D33783E" w:rsidR="00B000F4" w:rsidRPr="00C12936" w:rsidRDefault="00B000F4" w:rsidP="00003810">
            <w:pPr>
              <w:tabs>
                <w:tab w:val="left" w:pos="1980"/>
                <w:tab w:val="left" w:pos="4860"/>
                <w:tab w:val="left" w:pos="8100"/>
              </w:tabs>
              <w:spacing w:after="120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    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и уколико је одговор ДА, обележити да ли 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с</w:t>
            </w:r>
            <w:r w:rsidR="0000381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активности </w:t>
            </w:r>
            <w:r w:rsidR="00FE5B44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иновирања</w:t>
            </w:r>
            <w:r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 </w:t>
            </w:r>
            <w:r w:rsidR="00003810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претежно реализоване:</w:t>
            </w:r>
          </w:p>
        </w:tc>
      </w:tr>
      <w:tr w:rsidR="00B000F4" w:rsidRPr="00C12936" w14:paraId="4405A59E" w14:textId="77777777" w:rsidTr="00EA3393">
        <w:trPr>
          <w:gridAfter w:val="1"/>
          <w:wAfter w:w="10" w:type="dxa"/>
          <w:trHeight w:val="567"/>
        </w:trPr>
        <w:tc>
          <w:tcPr>
            <w:tcW w:w="3676" w:type="dxa"/>
            <w:tcBorders>
              <w:right w:val="nil"/>
            </w:tcBorders>
            <w:shd w:val="clear" w:color="auto" w:fill="auto"/>
            <w:vAlign w:val="center"/>
          </w:tcPr>
          <w:p w14:paraId="0085AE2E" w14:textId="526A3E93" w:rsidR="00B000F4" w:rsidRPr="00C12936" w:rsidRDefault="00B000F4" w:rsidP="00427A6D">
            <w:pPr>
              <w:tabs>
                <w:tab w:val="left" w:pos="1980"/>
                <w:tab w:val="left" w:pos="4860"/>
                <w:tab w:val="left" w:pos="8100"/>
              </w:tabs>
              <w:spacing w:after="12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Интерно у оквиру </w:t>
            </w:r>
            <w:r w:rsidR="00427A6D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привредног субјекта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7D0BC" w14:textId="77777777" w:rsidR="00B000F4" w:rsidRPr="00C12936" w:rsidRDefault="00B000F4" w:rsidP="00EA3393">
            <w:pPr>
              <w:tabs>
                <w:tab w:val="left" w:pos="1980"/>
                <w:tab w:val="left" w:pos="4860"/>
                <w:tab w:val="left" w:pos="8100"/>
              </w:tabs>
              <w:spacing w:after="12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  <w:tc>
          <w:tcPr>
            <w:tcW w:w="393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F94B7" w14:textId="00FD2135" w:rsidR="00B000F4" w:rsidRPr="00C12936" w:rsidRDefault="00B000F4" w:rsidP="00FE5B44">
            <w:pPr>
              <w:tabs>
                <w:tab w:val="left" w:pos="1980"/>
                <w:tab w:val="left" w:pos="4860"/>
                <w:tab w:val="left" w:pos="8100"/>
              </w:tabs>
              <w:spacing w:after="12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Екстерно (</w:t>
            </w:r>
            <w:r w:rsidR="00FE5B44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 xml:space="preserve">набавком савремене опреме или софтвера, </w:t>
            </w:r>
            <w:r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t>коришћењем услуга факултета, института, истраживачко развојних центара и др.)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14:paraId="0D48FC59" w14:textId="77777777" w:rsidR="00B000F4" w:rsidRPr="00C12936" w:rsidRDefault="00B000F4" w:rsidP="00EA3393">
            <w:pPr>
              <w:tabs>
                <w:tab w:val="left" w:pos="1980"/>
                <w:tab w:val="left" w:pos="4860"/>
                <w:tab w:val="left" w:pos="8100"/>
              </w:tabs>
              <w:spacing w:after="120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instrText xml:space="preserve"> FORMCHECKBOX </w:instrText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r>
            <w:r w:rsidR="00920B12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separate"/>
            </w:r>
            <w:r w:rsidRPr="00C12936"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  <w:fldChar w:fldCharType="end"/>
            </w:r>
          </w:p>
        </w:tc>
      </w:tr>
      <w:tr w:rsidR="00A063B1" w:rsidRPr="00971137" w14:paraId="3EED3466" w14:textId="77777777" w:rsidTr="00A063B1">
        <w:trPr>
          <w:trHeight w:val="567"/>
        </w:trPr>
        <w:tc>
          <w:tcPr>
            <w:tcW w:w="1073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C66FF" w14:textId="0F1DC5DA" w:rsidR="00A25238" w:rsidRPr="000E0B78" w:rsidRDefault="00A063B1" w:rsidP="00CC5DE8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lang w:val="sr-Cyrl-RS"/>
              </w:rPr>
            </w:pPr>
            <w:r w:rsidRPr="000E0B78">
              <w:rPr>
                <w:rFonts w:asciiTheme="minorHAnsi" w:hAnsiTheme="minorHAnsi" w:cstheme="minorHAnsi"/>
                <w:b/>
                <w:i/>
                <w:color w:val="2D486B"/>
                <w:lang w:val="sr-Cyrl-RS"/>
              </w:rPr>
              <w:t>Отворено питање.</w:t>
            </w:r>
            <w:r w:rsidRPr="000E0B78">
              <w:rPr>
                <w:rFonts w:asciiTheme="minorHAnsi" w:hAnsiTheme="minorHAnsi" w:cstheme="minorHAnsi"/>
                <w:b/>
                <w:color w:val="2D486B"/>
                <w:lang w:val="sr-Cyrl-RS"/>
              </w:rPr>
              <w:t xml:space="preserve"> </w:t>
            </w:r>
          </w:p>
          <w:p w14:paraId="29911C08" w14:textId="50EF6D4F" w:rsidR="00A063B1" w:rsidRPr="00345FCF" w:rsidRDefault="00A063B1" w:rsidP="00427A6D">
            <w:pPr>
              <w:ind w:left="198" w:hanging="198"/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</w:pP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 xml:space="preserve">Додатне области од значаја за пословање, питања и предлози о посебним темама од интереса за </w:t>
            </w:r>
            <w:r w:rsidR="00427A6D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привредни субјект</w:t>
            </w:r>
            <w:r w:rsidRPr="00C12936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Cyrl-RS"/>
              </w:rPr>
              <w:t>:</w:t>
            </w:r>
            <w:r w:rsidR="00345FCF">
              <w:rPr>
                <w:rFonts w:asciiTheme="minorHAnsi" w:hAnsiTheme="minorHAnsi" w:cstheme="minorHAnsi"/>
                <w:b/>
                <w:color w:val="2D486B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A063B1" w:rsidRPr="00971137" w14:paraId="7E5258FE" w14:textId="77777777" w:rsidTr="00A063B1">
        <w:trPr>
          <w:trHeight w:val="567"/>
        </w:trPr>
        <w:tc>
          <w:tcPr>
            <w:tcW w:w="10737" w:type="dxa"/>
            <w:gridSpan w:val="6"/>
            <w:tcBorders>
              <w:top w:val="single" w:sz="8" w:space="0" w:color="2D486B"/>
              <w:left w:val="single" w:sz="8" w:space="0" w:color="2D486B"/>
              <w:bottom w:val="single" w:sz="4" w:space="0" w:color="auto"/>
              <w:right w:val="single" w:sz="8" w:space="0" w:color="2D486B"/>
            </w:tcBorders>
            <w:shd w:val="clear" w:color="auto" w:fill="FFFFFF" w:themeFill="background1"/>
            <w:vAlign w:val="center"/>
          </w:tcPr>
          <w:p w14:paraId="50C3B061" w14:textId="77777777" w:rsidR="00A063B1" w:rsidRPr="00C12936" w:rsidRDefault="00A063B1" w:rsidP="00A063B1">
            <w:pPr>
              <w:jc w:val="center"/>
              <w:rPr>
                <w:rFonts w:asciiTheme="minorHAnsi" w:hAnsiTheme="minorHAnsi" w:cstheme="minorHAnsi"/>
                <w:color w:val="2D486B"/>
                <w:sz w:val="22"/>
                <w:szCs w:val="22"/>
                <w:lang w:val="sr-Cyrl-RS"/>
              </w:rPr>
            </w:pPr>
          </w:p>
        </w:tc>
      </w:tr>
    </w:tbl>
    <w:p w14:paraId="3B482D1F" w14:textId="77777777" w:rsidR="008062D9" w:rsidRDefault="008062D9" w:rsidP="00BE0B77">
      <w:pPr>
        <w:jc w:val="center"/>
        <w:rPr>
          <w:rFonts w:ascii="Calibri" w:eastAsia="Calibri" w:hAnsi="Calibri" w:cs="Calibri"/>
          <w:b/>
          <w:color w:val="11306E"/>
          <w:sz w:val="22"/>
          <w:szCs w:val="22"/>
          <w:lang w:val="ru-RU"/>
        </w:rPr>
      </w:pPr>
    </w:p>
    <w:p w14:paraId="459E0D82" w14:textId="77777777" w:rsidR="00BE0B77" w:rsidRPr="00BE0B77" w:rsidRDefault="00BE0B77" w:rsidP="00BE0B77">
      <w:pPr>
        <w:jc w:val="center"/>
        <w:rPr>
          <w:rFonts w:ascii="Calibri" w:eastAsia="Calibri" w:hAnsi="Calibri" w:cs="Calibri"/>
          <w:sz w:val="22"/>
          <w:szCs w:val="22"/>
          <w:lang w:val="sr-Cyrl-RS"/>
        </w:rPr>
      </w:pPr>
      <w:r w:rsidRPr="00BE0B77">
        <w:rPr>
          <w:rFonts w:ascii="Calibri" w:eastAsia="Calibri" w:hAnsi="Calibri" w:cs="Calibri"/>
          <w:b/>
          <w:color w:val="11306E"/>
          <w:sz w:val="22"/>
          <w:szCs w:val="22"/>
          <w:lang w:val="ru-RU"/>
        </w:rPr>
        <w:t>ОБАВЕШТЕЊЕ</w:t>
      </w:r>
      <w:r w:rsidRPr="00BE0B77">
        <w:rPr>
          <w:rFonts w:ascii="Calibri" w:eastAsia="Calibri" w:hAnsi="Calibri" w:cs="Calibri"/>
          <w:sz w:val="22"/>
          <w:szCs w:val="22"/>
          <w:lang w:val="sr-Cyrl-RS"/>
        </w:rPr>
        <w:t xml:space="preserve"> </w:t>
      </w:r>
    </w:p>
    <w:p w14:paraId="5B790752" w14:textId="77777777" w:rsidR="00BE0B77" w:rsidRPr="00BE0B77" w:rsidRDefault="00BE0B77" w:rsidP="00BE0B77">
      <w:pPr>
        <w:jc w:val="center"/>
        <w:rPr>
          <w:rFonts w:ascii="Calibri" w:eastAsia="Calibri" w:hAnsi="Calibri" w:cs="Calibri"/>
          <w:b/>
          <w:color w:val="11306E"/>
          <w:sz w:val="22"/>
          <w:szCs w:val="22"/>
          <w:lang w:val="ru-RU"/>
        </w:rPr>
      </w:pPr>
      <w:r w:rsidRPr="00BE0B77">
        <w:rPr>
          <w:rFonts w:ascii="Calibri" w:eastAsia="Calibri" w:hAnsi="Calibri" w:cs="Calibri"/>
          <w:b/>
          <w:color w:val="11306E"/>
          <w:sz w:val="22"/>
          <w:szCs w:val="22"/>
          <w:lang w:val="sr-Cyrl-RS"/>
        </w:rPr>
        <w:t>О ОБРАДИ ПОДАТАКА О ЛИЧНОСТИ</w:t>
      </w:r>
    </w:p>
    <w:p w14:paraId="4D1ABF7D" w14:textId="77777777" w:rsidR="00BE0B77" w:rsidRPr="00BE0B77" w:rsidRDefault="00BE0B77" w:rsidP="00BE0B77">
      <w:pPr>
        <w:spacing w:line="276" w:lineRule="auto"/>
        <w:jc w:val="both"/>
        <w:rPr>
          <w:rFonts w:ascii="Calibri" w:eastAsia="Calibri" w:hAnsi="Calibri"/>
          <w:sz w:val="22"/>
          <w:szCs w:val="22"/>
          <w:lang w:val="sr-Cyrl-RS" w:bidi="hr-HR"/>
        </w:rPr>
      </w:pPr>
    </w:p>
    <w:p w14:paraId="1630EB11" w14:textId="056A3DA4" w:rsidR="00BE0B77" w:rsidRPr="00BE0B77" w:rsidRDefault="00BE0B77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>Податке прикупља, систематизује, похрањује у евиденције и врши друге активности обраде Привредна Комора Србије</w:t>
      </w:r>
      <w:r w:rsidRPr="00BE0B77">
        <w:rPr>
          <w:rFonts w:ascii="Calibri" w:eastAsia="Calibri" w:hAnsi="Calibri"/>
          <w:sz w:val="22"/>
          <w:szCs w:val="22"/>
          <w:lang w:val="sr-Cyrl-RS"/>
        </w:rPr>
        <w:t xml:space="preserve">, ул. Ресавска бр. 13-15, Београд 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>(у даљем тексту: Привредна комора) као руковалац у смислу Закона о заштити података о личност</w:t>
      </w:r>
      <w:r w:rsidR="00CA4571">
        <w:rPr>
          <w:rFonts w:ascii="Calibri" w:eastAsia="Calibri" w:hAnsi="Calibri"/>
          <w:sz w:val="22"/>
          <w:szCs w:val="22"/>
          <w:lang w:val="sr-Cyrl-RS" w:bidi="hr-HR"/>
        </w:rPr>
        <w:t>и (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у даљем тексту: Закон). </w:t>
      </w:r>
    </w:p>
    <w:p w14:paraId="6DB697AE" w14:textId="1EE70FE2" w:rsidR="00BE0B77" w:rsidRPr="00BE0B77" w:rsidRDefault="00BE0B77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Политику заштите података о личности Привредне коморе можете погледати на нашој интернет презентацији или директно путем линка </w:t>
      </w:r>
      <w:hyperlink r:id="rId7" w:history="1">
        <w:r w:rsidRPr="00BE0B77">
          <w:rPr>
            <w:rFonts w:ascii="Calibri" w:eastAsia="Calibri" w:hAnsi="Calibri"/>
            <w:color w:val="0563C1"/>
            <w:sz w:val="22"/>
            <w:szCs w:val="22"/>
            <w:u w:val="single"/>
            <w:lang w:val="sr-Latn-RS" w:bidi="hr-HR"/>
          </w:rPr>
          <w:t>https://pks.rs/zastita-podataka</w:t>
        </w:r>
      </w:hyperlink>
      <w:r w:rsidRPr="00BE0B77">
        <w:rPr>
          <w:rFonts w:ascii="Calibri" w:eastAsia="Calibri" w:hAnsi="Calibri"/>
          <w:sz w:val="22"/>
          <w:szCs w:val="22"/>
          <w:lang w:val="sr-Cyrl-RS" w:bidi="hr-HR"/>
        </w:rPr>
        <w:t>.</w:t>
      </w:r>
    </w:p>
    <w:p w14:paraId="10E5EA5F" w14:textId="285726C5" w:rsidR="00BE0B77" w:rsidRPr="00BE0B77" w:rsidRDefault="00BE0B77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Подаци који се прикупљају су сви они који су наведени у </w:t>
      </w:r>
      <w:r w:rsidR="00123B49">
        <w:rPr>
          <w:rFonts w:ascii="Calibri" w:eastAsia="Calibri" w:hAnsi="Calibri"/>
          <w:sz w:val="22"/>
          <w:szCs w:val="22"/>
          <w:lang w:val="sr-Cyrl-RS" w:bidi="hr-HR"/>
        </w:rPr>
        <w:t>Анкети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>, и то: име и презиме</w:t>
      </w:r>
      <w:r w:rsidR="00123B49">
        <w:rPr>
          <w:rFonts w:ascii="Calibri" w:eastAsia="Calibri" w:hAnsi="Calibri"/>
          <w:sz w:val="22"/>
          <w:szCs w:val="22"/>
          <w:lang w:val="sr-Cyrl-RS" w:bidi="hr-HR"/>
        </w:rPr>
        <w:t xml:space="preserve"> анкетиране особе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, </w:t>
      </w:r>
      <w:r w:rsidR="00123B49">
        <w:rPr>
          <w:rFonts w:ascii="Calibri" w:eastAsia="Calibri" w:hAnsi="Calibri"/>
          <w:sz w:val="22"/>
          <w:szCs w:val="22"/>
          <w:lang w:val="sr-Cyrl-RS" w:bidi="hr-HR"/>
        </w:rPr>
        <w:t>функција (положај у привредном субјекту), имејл, број телефона (фиксног и мобилног)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. </w:t>
      </w:r>
    </w:p>
    <w:p w14:paraId="4DC827EA" w14:textId="5D1E4697" w:rsidR="00A473A2" w:rsidRDefault="00A473A2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>
        <w:rPr>
          <w:rFonts w:ascii="Calibri" w:eastAsia="Calibri" w:hAnsi="Calibri"/>
          <w:sz w:val="22"/>
          <w:szCs w:val="22"/>
          <w:lang w:val="sr-Cyrl-RS" w:bidi="hr-HR"/>
        </w:rPr>
        <w:t>Привредна комора</w:t>
      </w:r>
      <w:r w:rsidRPr="00A473A2">
        <w:rPr>
          <w:rFonts w:ascii="Calibri" w:eastAsia="Calibri" w:hAnsi="Calibri"/>
          <w:sz w:val="22"/>
          <w:szCs w:val="22"/>
          <w:lang w:val="sr-Cyrl-RS" w:bidi="hr-HR"/>
        </w:rPr>
        <w:t xml:space="preserve"> као </w:t>
      </w:r>
      <w:r>
        <w:rPr>
          <w:rFonts w:ascii="Calibri" w:eastAsia="Calibri" w:hAnsi="Calibri"/>
          <w:sz w:val="22"/>
          <w:szCs w:val="22"/>
          <w:lang w:val="sr-Cyrl-RS" w:bidi="hr-HR"/>
        </w:rPr>
        <w:t>р</w:t>
      </w:r>
      <w:r w:rsidRPr="00A473A2">
        <w:rPr>
          <w:rFonts w:ascii="Calibri" w:eastAsia="Calibri" w:hAnsi="Calibri"/>
          <w:sz w:val="22"/>
          <w:szCs w:val="22"/>
          <w:lang w:val="sr-Cyrl-RS" w:bidi="hr-HR"/>
        </w:rPr>
        <w:t xml:space="preserve">уковалац је </w:t>
      </w:r>
      <w:r>
        <w:rPr>
          <w:rFonts w:ascii="Calibri" w:eastAsia="Calibri" w:hAnsi="Calibri"/>
          <w:sz w:val="22"/>
          <w:szCs w:val="22"/>
          <w:lang w:val="sr-Cyrl-RS" w:bidi="hr-HR"/>
        </w:rPr>
        <w:t>поверила радње обраде</w:t>
      </w:r>
      <w:r w:rsidR="00F46D4E">
        <w:rPr>
          <w:rFonts w:ascii="Calibri" w:eastAsia="Calibri" w:hAnsi="Calibri"/>
          <w:sz w:val="22"/>
          <w:szCs w:val="22"/>
          <w:lang w:val="sr-Latn-RS" w:bidi="hr-HR"/>
        </w:rPr>
        <w:t xml:space="preserve"> (</w:t>
      </w:r>
      <w:r w:rsidR="00F46D4E">
        <w:rPr>
          <w:rFonts w:ascii="Calibri" w:eastAsia="Calibri" w:hAnsi="Calibri"/>
          <w:sz w:val="22"/>
          <w:szCs w:val="22"/>
          <w:lang w:val="sr-Cyrl-RS" w:bidi="hr-HR"/>
        </w:rPr>
        <w:t>прикупљање, бележење, разврставање, груписање, односно структурисање, похрањивање, употреба, откривање преносом, односно достављањем, упоређивање)</w:t>
      </w:r>
      <w:r>
        <w:rPr>
          <w:rFonts w:ascii="Calibri" w:eastAsia="Calibri" w:hAnsi="Calibri"/>
          <w:sz w:val="22"/>
          <w:szCs w:val="22"/>
          <w:lang w:val="sr-Cyrl-RS" w:bidi="hr-HR"/>
        </w:rPr>
        <w:t xml:space="preserve"> о</w:t>
      </w:r>
      <w:r w:rsidRPr="00A473A2">
        <w:rPr>
          <w:rFonts w:ascii="Calibri" w:eastAsia="Calibri" w:hAnsi="Calibri"/>
          <w:sz w:val="22"/>
          <w:szCs w:val="22"/>
          <w:lang w:val="sr-Cyrl-RS" w:bidi="hr-HR"/>
        </w:rPr>
        <w:t>брађивач</w:t>
      </w:r>
      <w:r>
        <w:rPr>
          <w:rFonts w:ascii="Calibri" w:eastAsia="Calibri" w:hAnsi="Calibri"/>
          <w:sz w:val="22"/>
          <w:szCs w:val="22"/>
          <w:lang w:val="sr-Cyrl-RS" w:bidi="hr-HR"/>
        </w:rPr>
        <w:t>у у складу са Законом и у</w:t>
      </w:r>
      <w:r w:rsidRPr="00A473A2">
        <w:rPr>
          <w:rFonts w:ascii="Calibri" w:eastAsia="Calibri" w:hAnsi="Calibri"/>
          <w:sz w:val="22"/>
          <w:szCs w:val="22"/>
          <w:lang w:val="sr-Cyrl-RS" w:bidi="hr-HR"/>
        </w:rPr>
        <w:t>говором о повереној обради података о личности</w:t>
      </w:r>
      <w:r w:rsidR="00DB157F">
        <w:rPr>
          <w:rFonts w:ascii="Calibri" w:eastAsia="Calibri" w:hAnsi="Calibri"/>
          <w:sz w:val="22"/>
          <w:szCs w:val="22"/>
          <w:lang w:val="sr-Cyrl-RS" w:bidi="hr-HR"/>
        </w:rPr>
        <w:t xml:space="preserve">. </w:t>
      </w:r>
    </w:p>
    <w:p w14:paraId="5F5CF13D" w14:textId="2D375740" w:rsidR="00BE0B77" w:rsidRPr="00BE0B77" w:rsidRDefault="00BE0B77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Ваши подаци се прикупљају ради </w:t>
      </w:r>
      <w:r w:rsidR="00882049" w:rsidRPr="00BE0B77">
        <w:rPr>
          <w:rFonts w:ascii="Calibri" w:eastAsia="Calibri" w:hAnsi="Calibri"/>
          <w:sz w:val="22"/>
          <w:szCs w:val="22"/>
          <w:lang w:val="sr-Cyrl-RS" w:bidi="hr-HR"/>
        </w:rPr>
        <w:t>потврде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 </w:t>
      </w:r>
      <w:r w:rsidR="00123B49">
        <w:rPr>
          <w:rFonts w:ascii="Calibri" w:eastAsia="Calibri" w:hAnsi="Calibri"/>
          <w:sz w:val="22"/>
          <w:szCs w:val="22"/>
          <w:lang w:val="sr-Cyrl-RS" w:bidi="hr-HR"/>
        </w:rPr>
        <w:t>навода датих у Анкети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>.</w:t>
      </w:r>
    </w:p>
    <w:p w14:paraId="0B9F89E1" w14:textId="5C431BD6" w:rsidR="00BE0B77" w:rsidRPr="00FE613E" w:rsidRDefault="00BE0B77" w:rsidP="00123B49">
      <w:pPr>
        <w:spacing w:line="276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Подаци су доступни </w:t>
      </w:r>
      <w:r w:rsidR="00123B49">
        <w:rPr>
          <w:rFonts w:ascii="Calibri" w:eastAsia="Calibri" w:hAnsi="Calibri"/>
          <w:sz w:val="22"/>
          <w:szCs w:val="22"/>
          <w:lang w:val="sr-Cyrl-RS" w:bidi="hr-HR"/>
        </w:rPr>
        <w:t xml:space="preserve">обрађивачу </w:t>
      </w:r>
      <w:r w:rsidR="00882049">
        <w:rPr>
          <w:rFonts w:ascii="Calibri" w:eastAsia="Calibri" w:hAnsi="Calibri"/>
          <w:sz w:val="22"/>
          <w:szCs w:val="22"/>
          <w:lang w:val="sr-Cyrl-RS" w:bidi="hr-HR"/>
        </w:rPr>
        <w:t xml:space="preserve">(Републички завод за статистику Републике Србије, Тризма д.о.о. Београд) </w:t>
      </w:r>
      <w:r w:rsidR="00123B49">
        <w:rPr>
          <w:rFonts w:ascii="Calibri" w:eastAsia="Calibri" w:hAnsi="Calibri"/>
          <w:sz w:val="22"/>
          <w:szCs w:val="22"/>
          <w:lang w:val="sr-Cyrl-RS" w:bidi="hr-HR"/>
        </w:rPr>
        <w:t xml:space="preserve">и </w:t>
      </w:r>
      <w:r w:rsidR="00882049">
        <w:rPr>
          <w:rFonts w:ascii="Calibri" w:eastAsia="Calibri" w:hAnsi="Calibri"/>
          <w:sz w:val="22"/>
          <w:szCs w:val="22"/>
          <w:lang w:val="sr-Cyrl-RS" w:bidi="hr-HR"/>
        </w:rPr>
        <w:t>радно ангажованима</w:t>
      </w:r>
      <w:r w:rsidR="00882049"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 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у </w:t>
      </w:r>
      <w:r w:rsidR="00123B49" w:rsidRPr="00123B49">
        <w:rPr>
          <w:rFonts w:ascii="Calibri" w:eastAsia="Calibri" w:hAnsi="Calibri"/>
          <w:sz w:val="22"/>
          <w:szCs w:val="22"/>
          <w:lang w:val="sr-Cyrl-RS" w:bidi="hr-HR"/>
        </w:rPr>
        <w:t>Центр</w:t>
      </w:r>
      <w:r w:rsidR="00123B49">
        <w:rPr>
          <w:rFonts w:ascii="Calibri" w:eastAsia="Calibri" w:hAnsi="Calibri"/>
          <w:sz w:val="22"/>
          <w:szCs w:val="22"/>
          <w:lang w:val="sr-Cyrl-RS" w:bidi="hr-HR"/>
        </w:rPr>
        <w:t>у</w:t>
      </w:r>
      <w:r w:rsidR="00123B49" w:rsidRPr="00123B49">
        <w:rPr>
          <w:rFonts w:ascii="Calibri" w:eastAsia="Calibri" w:hAnsi="Calibri"/>
          <w:sz w:val="22"/>
          <w:szCs w:val="22"/>
          <w:lang w:val="sr-Cyrl-RS" w:bidi="hr-HR"/>
        </w:rPr>
        <w:t xml:space="preserve"> за стратешке анализе, аналитику, планирање и публикације</w:t>
      </w:r>
      <w:r w:rsidR="00123B49">
        <w:rPr>
          <w:rFonts w:ascii="Calibri" w:eastAsia="Calibri" w:hAnsi="Calibri"/>
          <w:sz w:val="22"/>
          <w:szCs w:val="22"/>
          <w:lang w:val="sr-Cyrl-RS" w:bidi="hr-HR"/>
        </w:rPr>
        <w:t xml:space="preserve"> 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>у Привредној комори.</w:t>
      </w:r>
      <w:r w:rsidR="008B7B0D">
        <w:rPr>
          <w:rFonts w:ascii="Calibri" w:eastAsia="Calibri" w:hAnsi="Calibri"/>
          <w:sz w:val="22"/>
          <w:szCs w:val="22"/>
          <w:lang w:val="sr-Cyrl-RS" w:bidi="hr-HR"/>
        </w:rPr>
        <w:t xml:space="preserve"> Уколико сте </w:t>
      </w:r>
      <w:r w:rsidR="008B7B0D" w:rsidRPr="00882049">
        <w:rPr>
          <w:rFonts w:asciiTheme="minorHAnsi" w:hAnsiTheme="minorHAnsi" w:cstheme="minorHAnsi"/>
          <w:sz w:val="22"/>
          <w:szCs w:val="22"/>
          <w:lang w:val="sr-Cyrl-RS"/>
        </w:rPr>
        <w:t>у Анкети исказали потребу за подршком, помоћи или одређеном информацијом од стране Привредне коморе, Ваши подаци ће бити прослеђени надлежној организационој јединици у Привредној комори у циљу даље сарадње.</w:t>
      </w:r>
    </w:p>
    <w:p w14:paraId="0279329E" w14:textId="77777777" w:rsidR="00BE0B77" w:rsidRPr="00BE0B77" w:rsidRDefault="00BE0B77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Правни основ обраде Ваших података је информисани пристанак у смислу Закона, који подразумева да сте обавештени о свим битним аспектима обраде Ваших података о личности, као и да дајете пристанак на такву обраду. Пристанак у сваком тренутку можете опозвати, што за собом повлачи престанак сваке даље активности обраде и брисање Ваших података из евиденције у року од 10 радних дана након што сте опозвали Ваш пристанак. </w:t>
      </w:r>
    </w:p>
    <w:p w14:paraId="7E977B83" w14:textId="2E2BF0B4" w:rsidR="00BE0B77" w:rsidRPr="00BE0B77" w:rsidRDefault="00BE0B77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Ваши подаци се чувају до опозива Вашег пристанка на начин како је горе описано, односно до истека годину дана од </w:t>
      </w:r>
      <w:r w:rsidR="00A63A70">
        <w:rPr>
          <w:rFonts w:ascii="Calibri" w:eastAsia="Calibri" w:hAnsi="Calibri"/>
          <w:sz w:val="22"/>
          <w:szCs w:val="22"/>
          <w:lang w:val="sr-Cyrl-RS" w:bidi="hr-HR"/>
        </w:rPr>
        <w:t>спроведене анкете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, након чега се анонимизирају или бришу из евиденције. </w:t>
      </w:r>
    </w:p>
    <w:p w14:paraId="146A3F90" w14:textId="77777777" w:rsidR="00BE0B77" w:rsidRPr="00BE0B77" w:rsidRDefault="00BE0B77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У односу на обраду Ваших података о личности примењујемо све неопходне организационе, техничке и кадровске мере које се тичу заштите података о личности. </w:t>
      </w:r>
    </w:p>
    <w:p w14:paraId="4B15422A" w14:textId="598BDD57" w:rsidR="00BE0B77" w:rsidRPr="00BE0B77" w:rsidRDefault="00BE0B77" w:rsidP="00BE0B77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У односу на обраду Ваших података о личности имате сва права која су прописана важећим Законом, укључујући право да затражите приступ подацима о личности и информацијама које се тичу обраде (члан 26. Закона); право да затражите исправку нетачно унетих података и допуну тих података (члан 29. Закона); право да затражите брисање података (члан 30. Закона); право на ограничење обраде (члан 31. Закона); право на преносивост података (члан 36. Закона); право на приговор (члан 37. Закона); право да поднесете притужбу 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lastRenderedPageBreak/>
        <w:t>Поверенику за приступ информацијама од јавног значаја и заштиту података о личности– Булевар краља Александра бр. 15, 11120 Београд, телефон: 011/3408-900, електронска пошта:</w:t>
      </w:r>
      <w:r w:rsidRPr="00BE0B77">
        <w:rPr>
          <w:rFonts w:ascii="Calibri" w:eastAsia="Calibri" w:hAnsi="Calibri"/>
          <w:b/>
          <w:sz w:val="22"/>
          <w:szCs w:val="22"/>
          <w:lang w:val="sr-Cyrl-RS" w:bidi="hr-HR"/>
        </w:rPr>
        <w:t xml:space="preserve"> </w:t>
      </w:r>
      <w:hyperlink r:id="rId8" w:history="1">
        <w:r w:rsidRPr="00BE0B77">
          <w:rPr>
            <w:rFonts w:ascii="Calibri" w:eastAsia="Calibri" w:hAnsi="Calibri"/>
            <w:color w:val="0563C1"/>
            <w:sz w:val="22"/>
            <w:szCs w:val="22"/>
            <w:u w:val="single"/>
            <w:lang w:val="sr-Cyrl-RS" w:bidi="hr-HR"/>
          </w:rPr>
          <w:t>office@poverenik.rs</w:t>
        </w:r>
      </w:hyperlink>
      <w:r w:rsidR="00735EAA">
        <w:rPr>
          <w:rFonts w:ascii="Calibri" w:eastAsia="Calibri" w:hAnsi="Calibri"/>
          <w:color w:val="0563C1"/>
          <w:sz w:val="22"/>
          <w:szCs w:val="22"/>
          <w:u w:val="single"/>
          <w:lang w:val="sr-Cyrl-RS" w:bidi="hr-HR"/>
        </w:rPr>
        <w:t xml:space="preserve"> </w:t>
      </w: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(члан 82. Закона); право на заштиту против одлуке Повереника (члан 83. Закона); право на судску заштиту ако сматрате да су Вам повређена права из Закона (члан 84.) и право на новчану накнаду штете (члан 86. Закона). </w:t>
      </w:r>
    </w:p>
    <w:p w14:paraId="02AEC3F9" w14:textId="2608FDC4" w:rsidR="00BE0B77" w:rsidRPr="005067A1" w:rsidRDefault="00BE0B77" w:rsidP="009672BE">
      <w:pPr>
        <w:spacing w:line="276" w:lineRule="auto"/>
        <w:ind w:firstLine="720"/>
        <w:jc w:val="both"/>
        <w:rPr>
          <w:rFonts w:asciiTheme="minorHAnsi" w:hAnsiTheme="minorHAnsi" w:cstheme="minorHAnsi"/>
          <w:b/>
          <w:color w:val="2D486B"/>
          <w:u w:val="single"/>
          <w:lang w:val="sr-Cyrl-RS"/>
        </w:rPr>
      </w:pPr>
      <w:r w:rsidRPr="00BE0B77">
        <w:rPr>
          <w:rFonts w:ascii="Calibri" w:eastAsia="Calibri" w:hAnsi="Calibri"/>
          <w:sz w:val="22"/>
          <w:szCs w:val="22"/>
          <w:lang w:val="sr-Cyrl-RS" w:bidi="hr-HR"/>
        </w:rPr>
        <w:t xml:space="preserve">Више информација о обради података о личности, као и информације о остваривању Ваших права можете добити </w:t>
      </w:r>
      <w:r w:rsidRPr="00BE0B77">
        <w:rPr>
          <w:rFonts w:ascii="Calibri" w:eastAsia="Calibri" w:hAnsi="Calibri"/>
          <w:sz w:val="22"/>
          <w:szCs w:val="22"/>
          <w:lang w:val="sr-Cyrl-RS"/>
        </w:rPr>
        <w:t xml:space="preserve">од Лица за заштиту података о личности, достављањем писаног захтева са назнаком „За Лице за заштиту података о личности”, на електронску пошту: </w:t>
      </w:r>
      <w:hyperlink r:id="rId9" w:history="1">
        <w:r w:rsidRPr="00BE0B77">
          <w:rPr>
            <w:rFonts w:ascii="Calibri" w:eastAsia="Calibri" w:hAnsi="Calibri"/>
            <w:color w:val="0563C1"/>
            <w:sz w:val="22"/>
            <w:szCs w:val="22"/>
            <w:u w:val="single"/>
            <w:lang w:val="sr-Latn-RS"/>
          </w:rPr>
          <w:t>zastitapodataka</w:t>
        </w:r>
        <w:r w:rsidRPr="00BE0B77">
          <w:rPr>
            <w:rFonts w:ascii="Calibri" w:eastAsia="Calibri" w:hAnsi="Calibri"/>
            <w:color w:val="0563C1"/>
            <w:sz w:val="22"/>
            <w:szCs w:val="22"/>
            <w:u w:val="single"/>
            <w:lang w:val="sr-Cyrl-RS"/>
          </w:rPr>
          <w:t>@pks.rs</w:t>
        </w:r>
      </w:hyperlink>
      <w:r w:rsidR="00735EAA">
        <w:rPr>
          <w:rFonts w:ascii="Calibri" w:eastAsia="Calibri" w:hAnsi="Calibri"/>
          <w:color w:val="0563C1"/>
          <w:sz w:val="22"/>
          <w:szCs w:val="22"/>
          <w:u w:val="single"/>
          <w:lang w:val="sr-Cyrl-RS"/>
        </w:rPr>
        <w:t xml:space="preserve"> </w:t>
      </w:r>
      <w:r w:rsidRPr="00BE0B77">
        <w:rPr>
          <w:rFonts w:ascii="Calibri" w:eastAsia="Calibri" w:hAnsi="Calibri"/>
          <w:sz w:val="22"/>
          <w:szCs w:val="22"/>
          <w:lang w:val="sr-Cyrl-RS"/>
        </w:rPr>
        <w:t xml:space="preserve">и/или адресу: ул. Ресавска бр. 13-15, 11000 Београд, или усменим путем позивом на број: </w:t>
      </w:r>
      <w:r w:rsidRPr="00BE0B77">
        <w:rPr>
          <w:rFonts w:ascii="Calibri" w:eastAsia="Calibri" w:hAnsi="Calibri"/>
          <w:sz w:val="22"/>
          <w:szCs w:val="22"/>
          <w:lang w:val="sr-Latn-RS"/>
        </w:rPr>
        <w:t>066/87-51-127</w:t>
      </w:r>
      <w:r w:rsidRPr="00BE0B77">
        <w:rPr>
          <w:rFonts w:ascii="Calibri" w:eastAsia="Calibri" w:hAnsi="Calibri"/>
          <w:sz w:val="22"/>
          <w:szCs w:val="22"/>
          <w:lang w:val="sr-Cyrl-RS"/>
        </w:rPr>
        <w:t xml:space="preserve">. Лице за заштиту података о личности ће на сваки Ваш упит одговорити у најкраћем могућем року, у зависности од комплексности самог упита, али свакако у року не дужем од 30 дана од дана обраћања лица на које се подаци односе. </w:t>
      </w:r>
    </w:p>
    <w:sectPr w:rsidR="00BE0B77" w:rsidRPr="005067A1" w:rsidSect="00714E08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045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FA3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01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5C5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641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E23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86F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E8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5EF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7AE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B6EF58A"/>
    <w:lvl w:ilvl="0">
      <w:numFmt w:val="bullet"/>
      <w:lvlText w:val="*"/>
      <w:lvlJc w:val="left"/>
    </w:lvl>
  </w:abstractNum>
  <w:abstractNum w:abstractNumId="11" w15:restartNumberingAfterBreak="0">
    <w:nsid w:val="021C2502"/>
    <w:multiLevelType w:val="hybridMultilevel"/>
    <w:tmpl w:val="DADA8FCA"/>
    <w:lvl w:ilvl="0" w:tplc="BA5AB1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6747A7"/>
    <w:multiLevelType w:val="hybridMultilevel"/>
    <w:tmpl w:val="8804A0E8"/>
    <w:lvl w:ilvl="0" w:tplc="4600E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3798F"/>
    <w:multiLevelType w:val="hybridMultilevel"/>
    <w:tmpl w:val="26CCD8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0F697433"/>
    <w:multiLevelType w:val="hybridMultilevel"/>
    <w:tmpl w:val="62D276E4"/>
    <w:lvl w:ilvl="0" w:tplc="AA56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25AE2"/>
    <w:multiLevelType w:val="hybridMultilevel"/>
    <w:tmpl w:val="C762A872"/>
    <w:lvl w:ilvl="0" w:tplc="DE82C8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21335"/>
    <w:multiLevelType w:val="hybridMultilevel"/>
    <w:tmpl w:val="F6F4A148"/>
    <w:lvl w:ilvl="0" w:tplc="89527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B0062"/>
    <w:multiLevelType w:val="hybridMultilevel"/>
    <w:tmpl w:val="AA70F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4ADD"/>
    <w:multiLevelType w:val="hybridMultilevel"/>
    <w:tmpl w:val="62D276E4"/>
    <w:lvl w:ilvl="0" w:tplc="AA56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46C19"/>
    <w:multiLevelType w:val="hybridMultilevel"/>
    <w:tmpl w:val="C762A872"/>
    <w:lvl w:ilvl="0" w:tplc="DE82C8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5"/>
  </w:num>
  <w:num w:numId="15">
    <w:abstractNumId w:val="19"/>
  </w:num>
  <w:num w:numId="16">
    <w:abstractNumId w:val="17"/>
  </w:num>
  <w:num w:numId="17">
    <w:abstractNumId w:val="14"/>
  </w:num>
  <w:num w:numId="18">
    <w:abstractNumId w:val="16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85"/>
    <w:rsid w:val="00001E8F"/>
    <w:rsid w:val="00003616"/>
    <w:rsid w:val="00003810"/>
    <w:rsid w:val="00010524"/>
    <w:rsid w:val="00010614"/>
    <w:rsid w:val="00012E7E"/>
    <w:rsid w:val="000154FA"/>
    <w:rsid w:val="00015C4F"/>
    <w:rsid w:val="00016AFA"/>
    <w:rsid w:val="00016F7C"/>
    <w:rsid w:val="00020630"/>
    <w:rsid w:val="000221E8"/>
    <w:rsid w:val="00025351"/>
    <w:rsid w:val="00025BC3"/>
    <w:rsid w:val="00031473"/>
    <w:rsid w:val="00032ECD"/>
    <w:rsid w:val="00037955"/>
    <w:rsid w:val="00041921"/>
    <w:rsid w:val="0004282B"/>
    <w:rsid w:val="0004680B"/>
    <w:rsid w:val="00052333"/>
    <w:rsid w:val="000555BF"/>
    <w:rsid w:val="0005702C"/>
    <w:rsid w:val="00057D56"/>
    <w:rsid w:val="00057F60"/>
    <w:rsid w:val="00063A85"/>
    <w:rsid w:val="00067567"/>
    <w:rsid w:val="00070366"/>
    <w:rsid w:val="000710AD"/>
    <w:rsid w:val="000746F0"/>
    <w:rsid w:val="00080267"/>
    <w:rsid w:val="0008069C"/>
    <w:rsid w:val="00080F1E"/>
    <w:rsid w:val="0008432C"/>
    <w:rsid w:val="000A04F7"/>
    <w:rsid w:val="000A75E7"/>
    <w:rsid w:val="000B3A87"/>
    <w:rsid w:val="000C05FD"/>
    <w:rsid w:val="000C0750"/>
    <w:rsid w:val="000C180A"/>
    <w:rsid w:val="000C5DF3"/>
    <w:rsid w:val="000C67CA"/>
    <w:rsid w:val="000D550B"/>
    <w:rsid w:val="000D697C"/>
    <w:rsid w:val="000E0B78"/>
    <w:rsid w:val="000E10A9"/>
    <w:rsid w:val="000E50A0"/>
    <w:rsid w:val="000E54C1"/>
    <w:rsid w:val="000F3B0A"/>
    <w:rsid w:val="000F404F"/>
    <w:rsid w:val="00111B08"/>
    <w:rsid w:val="00113D8E"/>
    <w:rsid w:val="00121000"/>
    <w:rsid w:val="00122845"/>
    <w:rsid w:val="00123B49"/>
    <w:rsid w:val="0013108B"/>
    <w:rsid w:val="00135256"/>
    <w:rsid w:val="0014061D"/>
    <w:rsid w:val="001433D3"/>
    <w:rsid w:val="0014479E"/>
    <w:rsid w:val="00150D7A"/>
    <w:rsid w:val="00153AB5"/>
    <w:rsid w:val="001635A1"/>
    <w:rsid w:val="00163A11"/>
    <w:rsid w:val="0018066D"/>
    <w:rsid w:val="00182FC4"/>
    <w:rsid w:val="0019074E"/>
    <w:rsid w:val="00190BA3"/>
    <w:rsid w:val="001A0AC1"/>
    <w:rsid w:val="001A1467"/>
    <w:rsid w:val="001A1E76"/>
    <w:rsid w:val="001A6C62"/>
    <w:rsid w:val="001B5369"/>
    <w:rsid w:val="001B66D0"/>
    <w:rsid w:val="001C089E"/>
    <w:rsid w:val="001C31C6"/>
    <w:rsid w:val="001C3391"/>
    <w:rsid w:val="001C5DAC"/>
    <w:rsid w:val="001C7ECA"/>
    <w:rsid w:val="001D2404"/>
    <w:rsid w:val="001D3C61"/>
    <w:rsid w:val="001D3CF6"/>
    <w:rsid w:val="001E23F0"/>
    <w:rsid w:val="001E370B"/>
    <w:rsid w:val="001F2304"/>
    <w:rsid w:val="002014ED"/>
    <w:rsid w:val="0020241E"/>
    <w:rsid w:val="0020381C"/>
    <w:rsid w:val="00204316"/>
    <w:rsid w:val="00205B25"/>
    <w:rsid w:val="00210993"/>
    <w:rsid w:val="002176A4"/>
    <w:rsid w:val="00221A0F"/>
    <w:rsid w:val="00223FDE"/>
    <w:rsid w:val="00227A14"/>
    <w:rsid w:val="00236934"/>
    <w:rsid w:val="0024014C"/>
    <w:rsid w:val="00241A76"/>
    <w:rsid w:val="00242886"/>
    <w:rsid w:val="00243AA5"/>
    <w:rsid w:val="002457C3"/>
    <w:rsid w:val="00247955"/>
    <w:rsid w:val="002528E9"/>
    <w:rsid w:val="00264000"/>
    <w:rsid w:val="002643AE"/>
    <w:rsid w:val="00266831"/>
    <w:rsid w:val="00271A4C"/>
    <w:rsid w:val="002802D9"/>
    <w:rsid w:val="002955E6"/>
    <w:rsid w:val="00297AC9"/>
    <w:rsid w:val="002A4550"/>
    <w:rsid w:val="002B1077"/>
    <w:rsid w:val="002B2924"/>
    <w:rsid w:val="002C783A"/>
    <w:rsid w:val="002D3ADB"/>
    <w:rsid w:val="002D6AB6"/>
    <w:rsid w:val="002E3F42"/>
    <w:rsid w:val="002F4376"/>
    <w:rsid w:val="002F7617"/>
    <w:rsid w:val="002F761A"/>
    <w:rsid w:val="003012BE"/>
    <w:rsid w:val="00304C58"/>
    <w:rsid w:val="00305F6C"/>
    <w:rsid w:val="00310C85"/>
    <w:rsid w:val="00314CA0"/>
    <w:rsid w:val="0032342F"/>
    <w:rsid w:val="00323A68"/>
    <w:rsid w:val="0032532E"/>
    <w:rsid w:val="00326FD6"/>
    <w:rsid w:val="00330F02"/>
    <w:rsid w:val="0033220E"/>
    <w:rsid w:val="0033238A"/>
    <w:rsid w:val="00332E15"/>
    <w:rsid w:val="003350DC"/>
    <w:rsid w:val="00335280"/>
    <w:rsid w:val="0033634F"/>
    <w:rsid w:val="00336F3A"/>
    <w:rsid w:val="00340275"/>
    <w:rsid w:val="003425F7"/>
    <w:rsid w:val="0034324E"/>
    <w:rsid w:val="00345FCF"/>
    <w:rsid w:val="00351DF5"/>
    <w:rsid w:val="003636E8"/>
    <w:rsid w:val="003637FE"/>
    <w:rsid w:val="00366CD1"/>
    <w:rsid w:val="00376D9B"/>
    <w:rsid w:val="00384A28"/>
    <w:rsid w:val="00387690"/>
    <w:rsid w:val="003947AF"/>
    <w:rsid w:val="003A453C"/>
    <w:rsid w:val="003A49FD"/>
    <w:rsid w:val="003A6197"/>
    <w:rsid w:val="003A75F4"/>
    <w:rsid w:val="003B27BB"/>
    <w:rsid w:val="003B70B8"/>
    <w:rsid w:val="003C10F0"/>
    <w:rsid w:val="003C70EE"/>
    <w:rsid w:val="003D18DF"/>
    <w:rsid w:val="003D1FF6"/>
    <w:rsid w:val="003D2279"/>
    <w:rsid w:val="003D29BD"/>
    <w:rsid w:val="003D6613"/>
    <w:rsid w:val="003D71A3"/>
    <w:rsid w:val="003E01E8"/>
    <w:rsid w:val="003E047E"/>
    <w:rsid w:val="003E063B"/>
    <w:rsid w:val="003E1DBC"/>
    <w:rsid w:val="003E3E45"/>
    <w:rsid w:val="003E796D"/>
    <w:rsid w:val="004021DA"/>
    <w:rsid w:val="00427A6D"/>
    <w:rsid w:val="00427AAF"/>
    <w:rsid w:val="00432DEA"/>
    <w:rsid w:val="00433CF0"/>
    <w:rsid w:val="004345B5"/>
    <w:rsid w:val="00435628"/>
    <w:rsid w:val="00455F7A"/>
    <w:rsid w:val="004571B0"/>
    <w:rsid w:val="00461511"/>
    <w:rsid w:val="00461FDB"/>
    <w:rsid w:val="004679BC"/>
    <w:rsid w:val="00467CEA"/>
    <w:rsid w:val="00467E6B"/>
    <w:rsid w:val="00470C33"/>
    <w:rsid w:val="00473FF9"/>
    <w:rsid w:val="00483E51"/>
    <w:rsid w:val="00487E5E"/>
    <w:rsid w:val="00493F73"/>
    <w:rsid w:val="00497577"/>
    <w:rsid w:val="004A2087"/>
    <w:rsid w:val="004A3AEF"/>
    <w:rsid w:val="004A7B0C"/>
    <w:rsid w:val="004B4EAF"/>
    <w:rsid w:val="004B766B"/>
    <w:rsid w:val="004C0BA0"/>
    <w:rsid w:val="004C1EBA"/>
    <w:rsid w:val="004D071B"/>
    <w:rsid w:val="004D3B01"/>
    <w:rsid w:val="004D506F"/>
    <w:rsid w:val="004D5B3E"/>
    <w:rsid w:val="004D67A8"/>
    <w:rsid w:val="004E2040"/>
    <w:rsid w:val="004E72C1"/>
    <w:rsid w:val="004F4ADA"/>
    <w:rsid w:val="00500AF7"/>
    <w:rsid w:val="005067A1"/>
    <w:rsid w:val="00507D6F"/>
    <w:rsid w:val="00521873"/>
    <w:rsid w:val="00522B03"/>
    <w:rsid w:val="00525A89"/>
    <w:rsid w:val="00526115"/>
    <w:rsid w:val="0053079D"/>
    <w:rsid w:val="0053432E"/>
    <w:rsid w:val="0053462C"/>
    <w:rsid w:val="00554E59"/>
    <w:rsid w:val="00555CD0"/>
    <w:rsid w:val="00557E42"/>
    <w:rsid w:val="00563C99"/>
    <w:rsid w:val="00565384"/>
    <w:rsid w:val="00567124"/>
    <w:rsid w:val="005734AB"/>
    <w:rsid w:val="005742AF"/>
    <w:rsid w:val="005806CA"/>
    <w:rsid w:val="005836AD"/>
    <w:rsid w:val="00584F53"/>
    <w:rsid w:val="00590241"/>
    <w:rsid w:val="00590FD9"/>
    <w:rsid w:val="005A193B"/>
    <w:rsid w:val="005A197C"/>
    <w:rsid w:val="005A33B1"/>
    <w:rsid w:val="005A3635"/>
    <w:rsid w:val="005A5822"/>
    <w:rsid w:val="005A6E93"/>
    <w:rsid w:val="005C05CB"/>
    <w:rsid w:val="005C16BB"/>
    <w:rsid w:val="005C1B1D"/>
    <w:rsid w:val="005C1B64"/>
    <w:rsid w:val="005C3132"/>
    <w:rsid w:val="005C696C"/>
    <w:rsid w:val="005C73E6"/>
    <w:rsid w:val="005D527E"/>
    <w:rsid w:val="005D7D96"/>
    <w:rsid w:val="005E0270"/>
    <w:rsid w:val="005E59F5"/>
    <w:rsid w:val="005E68F0"/>
    <w:rsid w:val="005E6A90"/>
    <w:rsid w:val="005E7FFE"/>
    <w:rsid w:val="005F4FD2"/>
    <w:rsid w:val="0060157F"/>
    <w:rsid w:val="00604353"/>
    <w:rsid w:val="0060768F"/>
    <w:rsid w:val="006106BB"/>
    <w:rsid w:val="00610A47"/>
    <w:rsid w:val="00614A27"/>
    <w:rsid w:val="00620B97"/>
    <w:rsid w:val="006244C8"/>
    <w:rsid w:val="00624C03"/>
    <w:rsid w:val="006300AC"/>
    <w:rsid w:val="00630E52"/>
    <w:rsid w:val="00631031"/>
    <w:rsid w:val="00634541"/>
    <w:rsid w:val="00635B79"/>
    <w:rsid w:val="00644438"/>
    <w:rsid w:val="00650EE9"/>
    <w:rsid w:val="00664C44"/>
    <w:rsid w:val="00667387"/>
    <w:rsid w:val="00671D35"/>
    <w:rsid w:val="0067248C"/>
    <w:rsid w:val="0067302A"/>
    <w:rsid w:val="006809BB"/>
    <w:rsid w:val="006813C3"/>
    <w:rsid w:val="006902A3"/>
    <w:rsid w:val="00693BB8"/>
    <w:rsid w:val="00694E05"/>
    <w:rsid w:val="00695E15"/>
    <w:rsid w:val="006A29C9"/>
    <w:rsid w:val="006B07A1"/>
    <w:rsid w:val="006B2E9B"/>
    <w:rsid w:val="006F1776"/>
    <w:rsid w:val="006F4160"/>
    <w:rsid w:val="006F586E"/>
    <w:rsid w:val="0070459F"/>
    <w:rsid w:val="007116F4"/>
    <w:rsid w:val="00714E08"/>
    <w:rsid w:val="007156F3"/>
    <w:rsid w:val="007173E9"/>
    <w:rsid w:val="00723929"/>
    <w:rsid w:val="00730277"/>
    <w:rsid w:val="00730C81"/>
    <w:rsid w:val="00731F51"/>
    <w:rsid w:val="007332D5"/>
    <w:rsid w:val="00735DD4"/>
    <w:rsid w:val="00735E58"/>
    <w:rsid w:val="00735EAA"/>
    <w:rsid w:val="00737476"/>
    <w:rsid w:val="00740314"/>
    <w:rsid w:val="00756F53"/>
    <w:rsid w:val="007573FC"/>
    <w:rsid w:val="00760B93"/>
    <w:rsid w:val="007615CA"/>
    <w:rsid w:val="00763459"/>
    <w:rsid w:val="00771BF5"/>
    <w:rsid w:val="00772795"/>
    <w:rsid w:val="00782CD3"/>
    <w:rsid w:val="00785336"/>
    <w:rsid w:val="00790904"/>
    <w:rsid w:val="00790E2A"/>
    <w:rsid w:val="00791093"/>
    <w:rsid w:val="00792859"/>
    <w:rsid w:val="007A3432"/>
    <w:rsid w:val="007A457F"/>
    <w:rsid w:val="007B013A"/>
    <w:rsid w:val="007B3863"/>
    <w:rsid w:val="007C392F"/>
    <w:rsid w:val="007D1764"/>
    <w:rsid w:val="007D3E46"/>
    <w:rsid w:val="007D5830"/>
    <w:rsid w:val="007E2453"/>
    <w:rsid w:val="007E2675"/>
    <w:rsid w:val="007E5179"/>
    <w:rsid w:val="007F18C4"/>
    <w:rsid w:val="008006ED"/>
    <w:rsid w:val="00800B40"/>
    <w:rsid w:val="008055CE"/>
    <w:rsid w:val="00805C0F"/>
    <w:rsid w:val="008062D9"/>
    <w:rsid w:val="00831591"/>
    <w:rsid w:val="00831823"/>
    <w:rsid w:val="00835E96"/>
    <w:rsid w:val="0084384D"/>
    <w:rsid w:val="00860475"/>
    <w:rsid w:val="008612A2"/>
    <w:rsid w:val="00863364"/>
    <w:rsid w:val="00863D79"/>
    <w:rsid w:val="008676A1"/>
    <w:rsid w:val="00871613"/>
    <w:rsid w:val="00872073"/>
    <w:rsid w:val="00875211"/>
    <w:rsid w:val="008772CF"/>
    <w:rsid w:val="00877BEA"/>
    <w:rsid w:val="008802B4"/>
    <w:rsid w:val="00882049"/>
    <w:rsid w:val="00882A8F"/>
    <w:rsid w:val="0089536F"/>
    <w:rsid w:val="008A029E"/>
    <w:rsid w:val="008A1D1E"/>
    <w:rsid w:val="008A7F27"/>
    <w:rsid w:val="008B1D82"/>
    <w:rsid w:val="008B680D"/>
    <w:rsid w:val="008B6A31"/>
    <w:rsid w:val="008B7B0D"/>
    <w:rsid w:val="008C16F9"/>
    <w:rsid w:val="008C19FA"/>
    <w:rsid w:val="008C36C4"/>
    <w:rsid w:val="008C66D1"/>
    <w:rsid w:val="008C73C2"/>
    <w:rsid w:val="008D208A"/>
    <w:rsid w:val="008E35EB"/>
    <w:rsid w:val="008E3633"/>
    <w:rsid w:val="00900AF2"/>
    <w:rsid w:val="009016C4"/>
    <w:rsid w:val="00901ABE"/>
    <w:rsid w:val="0090731E"/>
    <w:rsid w:val="00910767"/>
    <w:rsid w:val="00912CBE"/>
    <w:rsid w:val="00912FA6"/>
    <w:rsid w:val="00920B12"/>
    <w:rsid w:val="00922B83"/>
    <w:rsid w:val="009250F0"/>
    <w:rsid w:val="00943355"/>
    <w:rsid w:val="00943781"/>
    <w:rsid w:val="009477E1"/>
    <w:rsid w:val="009516DA"/>
    <w:rsid w:val="0095580E"/>
    <w:rsid w:val="00962D56"/>
    <w:rsid w:val="00964C99"/>
    <w:rsid w:val="009672BE"/>
    <w:rsid w:val="00967665"/>
    <w:rsid w:val="00971137"/>
    <w:rsid w:val="00976EAA"/>
    <w:rsid w:val="00977E93"/>
    <w:rsid w:val="00982568"/>
    <w:rsid w:val="009853AF"/>
    <w:rsid w:val="00986204"/>
    <w:rsid w:val="00987DBD"/>
    <w:rsid w:val="00990D5F"/>
    <w:rsid w:val="0099116D"/>
    <w:rsid w:val="00993CD0"/>
    <w:rsid w:val="00994CD2"/>
    <w:rsid w:val="00995655"/>
    <w:rsid w:val="009A547F"/>
    <w:rsid w:val="009A795A"/>
    <w:rsid w:val="009B1766"/>
    <w:rsid w:val="009B3D04"/>
    <w:rsid w:val="009C2A4B"/>
    <w:rsid w:val="009C2A6F"/>
    <w:rsid w:val="009D0315"/>
    <w:rsid w:val="009E53E2"/>
    <w:rsid w:val="009F5F3D"/>
    <w:rsid w:val="00A029AD"/>
    <w:rsid w:val="00A04FC4"/>
    <w:rsid w:val="00A063B1"/>
    <w:rsid w:val="00A10D8A"/>
    <w:rsid w:val="00A12B0B"/>
    <w:rsid w:val="00A12BB5"/>
    <w:rsid w:val="00A15A5E"/>
    <w:rsid w:val="00A25238"/>
    <w:rsid w:val="00A25E76"/>
    <w:rsid w:val="00A30A64"/>
    <w:rsid w:val="00A36667"/>
    <w:rsid w:val="00A42756"/>
    <w:rsid w:val="00A44407"/>
    <w:rsid w:val="00A473A2"/>
    <w:rsid w:val="00A52A5F"/>
    <w:rsid w:val="00A5426E"/>
    <w:rsid w:val="00A54F19"/>
    <w:rsid w:val="00A5532E"/>
    <w:rsid w:val="00A63A70"/>
    <w:rsid w:val="00A65AF4"/>
    <w:rsid w:val="00A66BA7"/>
    <w:rsid w:val="00A67E04"/>
    <w:rsid w:val="00A84C7E"/>
    <w:rsid w:val="00A86FB8"/>
    <w:rsid w:val="00A96E59"/>
    <w:rsid w:val="00AA3ED4"/>
    <w:rsid w:val="00AA4807"/>
    <w:rsid w:val="00AA6942"/>
    <w:rsid w:val="00AB6631"/>
    <w:rsid w:val="00AC1CEF"/>
    <w:rsid w:val="00AC5617"/>
    <w:rsid w:val="00AC6C17"/>
    <w:rsid w:val="00AC72F0"/>
    <w:rsid w:val="00AD03DC"/>
    <w:rsid w:val="00AD35FD"/>
    <w:rsid w:val="00AD3B36"/>
    <w:rsid w:val="00AD3F94"/>
    <w:rsid w:val="00AE0F4F"/>
    <w:rsid w:val="00AE5B56"/>
    <w:rsid w:val="00AE6DFC"/>
    <w:rsid w:val="00AF1BF4"/>
    <w:rsid w:val="00AF61D6"/>
    <w:rsid w:val="00B000F4"/>
    <w:rsid w:val="00B02F88"/>
    <w:rsid w:val="00B04A24"/>
    <w:rsid w:val="00B071D0"/>
    <w:rsid w:val="00B10BEE"/>
    <w:rsid w:val="00B110B6"/>
    <w:rsid w:val="00B20642"/>
    <w:rsid w:val="00B23B23"/>
    <w:rsid w:val="00B246B5"/>
    <w:rsid w:val="00B268D3"/>
    <w:rsid w:val="00B30529"/>
    <w:rsid w:val="00B378E1"/>
    <w:rsid w:val="00B412EB"/>
    <w:rsid w:val="00B45D21"/>
    <w:rsid w:val="00B47D51"/>
    <w:rsid w:val="00B53328"/>
    <w:rsid w:val="00B533F0"/>
    <w:rsid w:val="00B5408D"/>
    <w:rsid w:val="00B5614F"/>
    <w:rsid w:val="00B561F9"/>
    <w:rsid w:val="00B5733E"/>
    <w:rsid w:val="00B70CBE"/>
    <w:rsid w:val="00B720EB"/>
    <w:rsid w:val="00B7267D"/>
    <w:rsid w:val="00B75FA8"/>
    <w:rsid w:val="00B910D5"/>
    <w:rsid w:val="00B9166D"/>
    <w:rsid w:val="00B92397"/>
    <w:rsid w:val="00B9527C"/>
    <w:rsid w:val="00BA42E1"/>
    <w:rsid w:val="00BA7473"/>
    <w:rsid w:val="00BB27FC"/>
    <w:rsid w:val="00BB4A92"/>
    <w:rsid w:val="00BB7533"/>
    <w:rsid w:val="00BC2B70"/>
    <w:rsid w:val="00BC2F9B"/>
    <w:rsid w:val="00BC4FD6"/>
    <w:rsid w:val="00BC58E8"/>
    <w:rsid w:val="00BD0017"/>
    <w:rsid w:val="00BD3C3F"/>
    <w:rsid w:val="00BD501A"/>
    <w:rsid w:val="00BD5E4C"/>
    <w:rsid w:val="00BD79B0"/>
    <w:rsid w:val="00BE0B77"/>
    <w:rsid w:val="00BE7538"/>
    <w:rsid w:val="00BF180C"/>
    <w:rsid w:val="00BF4733"/>
    <w:rsid w:val="00BF5C10"/>
    <w:rsid w:val="00BF6DF8"/>
    <w:rsid w:val="00BF707E"/>
    <w:rsid w:val="00C02A73"/>
    <w:rsid w:val="00C06838"/>
    <w:rsid w:val="00C07CF7"/>
    <w:rsid w:val="00C07DDD"/>
    <w:rsid w:val="00C12936"/>
    <w:rsid w:val="00C15217"/>
    <w:rsid w:val="00C1534B"/>
    <w:rsid w:val="00C17A86"/>
    <w:rsid w:val="00C260E7"/>
    <w:rsid w:val="00C30373"/>
    <w:rsid w:val="00C4126A"/>
    <w:rsid w:val="00C463D9"/>
    <w:rsid w:val="00C569C9"/>
    <w:rsid w:val="00C622B6"/>
    <w:rsid w:val="00C6616B"/>
    <w:rsid w:val="00C66CF3"/>
    <w:rsid w:val="00C6775C"/>
    <w:rsid w:val="00C67ECA"/>
    <w:rsid w:val="00C71913"/>
    <w:rsid w:val="00C749E4"/>
    <w:rsid w:val="00C82FF7"/>
    <w:rsid w:val="00C84AEF"/>
    <w:rsid w:val="00C85ED3"/>
    <w:rsid w:val="00C91C71"/>
    <w:rsid w:val="00C938BD"/>
    <w:rsid w:val="00CA4571"/>
    <w:rsid w:val="00CB1649"/>
    <w:rsid w:val="00CB1D7B"/>
    <w:rsid w:val="00CB7A3A"/>
    <w:rsid w:val="00CC3818"/>
    <w:rsid w:val="00CC5DE8"/>
    <w:rsid w:val="00CC73DF"/>
    <w:rsid w:val="00CD1D88"/>
    <w:rsid w:val="00CD2600"/>
    <w:rsid w:val="00CD678C"/>
    <w:rsid w:val="00CE0342"/>
    <w:rsid w:val="00CE1A1A"/>
    <w:rsid w:val="00CF022C"/>
    <w:rsid w:val="00CF331F"/>
    <w:rsid w:val="00CF4787"/>
    <w:rsid w:val="00CF728D"/>
    <w:rsid w:val="00D006DE"/>
    <w:rsid w:val="00D0249D"/>
    <w:rsid w:val="00D029FE"/>
    <w:rsid w:val="00D17B02"/>
    <w:rsid w:val="00D27E46"/>
    <w:rsid w:val="00D310CC"/>
    <w:rsid w:val="00D3116C"/>
    <w:rsid w:val="00D314CB"/>
    <w:rsid w:val="00D3282E"/>
    <w:rsid w:val="00D3782B"/>
    <w:rsid w:val="00D42791"/>
    <w:rsid w:val="00D44F0E"/>
    <w:rsid w:val="00D45618"/>
    <w:rsid w:val="00D616E5"/>
    <w:rsid w:val="00D67D07"/>
    <w:rsid w:val="00D71091"/>
    <w:rsid w:val="00D740AA"/>
    <w:rsid w:val="00D77821"/>
    <w:rsid w:val="00D80D76"/>
    <w:rsid w:val="00D8465D"/>
    <w:rsid w:val="00D854E5"/>
    <w:rsid w:val="00D9049B"/>
    <w:rsid w:val="00D90EBE"/>
    <w:rsid w:val="00D9119C"/>
    <w:rsid w:val="00D924DD"/>
    <w:rsid w:val="00D93C44"/>
    <w:rsid w:val="00D95D8C"/>
    <w:rsid w:val="00DA536B"/>
    <w:rsid w:val="00DA5897"/>
    <w:rsid w:val="00DA7B48"/>
    <w:rsid w:val="00DB157F"/>
    <w:rsid w:val="00DB1C8A"/>
    <w:rsid w:val="00DB5F1A"/>
    <w:rsid w:val="00DB79F4"/>
    <w:rsid w:val="00DC16A1"/>
    <w:rsid w:val="00DC172D"/>
    <w:rsid w:val="00DC4778"/>
    <w:rsid w:val="00DD0161"/>
    <w:rsid w:val="00DD25CE"/>
    <w:rsid w:val="00DD597B"/>
    <w:rsid w:val="00DD6B57"/>
    <w:rsid w:val="00DD6E60"/>
    <w:rsid w:val="00DD7FA2"/>
    <w:rsid w:val="00DE1260"/>
    <w:rsid w:val="00DE17F5"/>
    <w:rsid w:val="00DE61B0"/>
    <w:rsid w:val="00DE7D92"/>
    <w:rsid w:val="00DF32DD"/>
    <w:rsid w:val="00E00D6E"/>
    <w:rsid w:val="00E01B6E"/>
    <w:rsid w:val="00E07BC3"/>
    <w:rsid w:val="00E116A8"/>
    <w:rsid w:val="00E11C86"/>
    <w:rsid w:val="00E13CD5"/>
    <w:rsid w:val="00E147CE"/>
    <w:rsid w:val="00E21083"/>
    <w:rsid w:val="00E34A8E"/>
    <w:rsid w:val="00E35534"/>
    <w:rsid w:val="00E371DD"/>
    <w:rsid w:val="00E439C5"/>
    <w:rsid w:val="00E45094"/>
    <w:rsid w:val="00E45EE5"/>
    <w:rsid w:val="00E4692C"/>
    <w:rsid w:val="00E5119D"/>
    <w:rsid w:val="00E53B05"/>
    <w:rsid w:val="00E543CD"/>
    <w:rsid w:val="00E56D47"/>
    <w:rsid w:val="00E647A0"/>
    <w:rsid w:val="00E67B95"/>
    <w:rsid w:val="00E724A2"/>
    <w:rsid w:val="00E72901"/>
    <w:rsid w:val="00E75DDB"/>
    <w:rsid w:val="00E76855"/>
    <w:rsid w:val="00E84D23"/>
    <w:rsid w:val="00E86AB0"/>
    <w:rsid w:val="00E956B4"/>
    <w:rsid w:val="00EA3393"/>
    <w:rsid w:val="00EA7E8D"/>
    <w:rsid w:val="00EC2C92"/>
    <w:rsid w:val="00EC3888"/>
    <w:rsid w:val="00EC4136"/>
    <w:rsid w:val="00EC47F4"/>
    <w:rsid w:val="00EC4D76"/>
    <w:rsid w:val="00EC6738"/>
    <w:rsid w:val="00EE0008"/>
    <w:rsid w:val="00EE6F62"/>
    <w:rsid w:val="00EF266C"/>
    <w:rsid w:val="00EF3F0B"/>
    <w:rsid w:val="00EF5597"/>
    <w:rsid w:val="00F061D7"/>
    <w:rsid w:val="00F12A76"/>
    <w:rsid w:val="00F1669D"/>
    <w:rsid w:val="00F20766"/>
    <w:rsid w:val="00F242F7"/>
    <w:rsid w:val="00F40608"/>
    <w:rsid w:val="00F45F22"/>
    <w:rsid w:val="00F46D4E"/>
    <w:rsid w:val="00F57E1F"/>
    <w:rsid w:val="00F61450"/>
    <w:rsid w:val="00F804F8"/>
    <w:rsid w:val="00F8104E"/>
    <w:rsid w:val="00F83C57"/>
    <w:rsid w:val="00F86F45"/>
    <w:rsid w:val="00F9160E"/>
    <w:rsid w:val="00F93356"/>
    <w:rsid w:val="00F96E53"/>
    <w:rsid w:val="00FB109A"/>
    <w:rsid w:val="00FB2F10"/>
    <w:rsid w:val="00FB7E94"/>
    <w:rsid w:val="00FC32D0"/>
    <w:rsid w:val="00FC5721"/>
    <w:rsid w:val="00FD0215"/>
    <w:rsid w:val="00FD3239"/>
    <w:rsid w:val="00FD564C"/>
    <w:rsid w:val="00FE5B44"/>
    <w:rsid w:val="00FE613E"/>
    <w:rsid w:val="00FE6385"/>
    <w:rsid w:val="00FF0354"/>
    <w:rsid w:val="00FF35E9"/>
    <w:rsid w:val="00FF3B46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35117"/>
  <w15:docId w15:val="{E1AB7A50-A6CD-47D2-B7A3-5F66ABDE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ABE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831823"/>
    <w:pPr>
      <w:keepNext/>
      <w:outlineLvl w:val="6"/>
    </w:pPr>
    <w:rPr>
      <w:rFonts w:ascii="Arial" w:hAnsi="Arial" w:cs="Arial"/>
      <w:b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31823"/>
    <w:rPr>
      <w:b/>
      <w:bCs/>
    </w:rPr>
  </w:style>
  <w:style w:type="paragraph" w:styleId="Title">
    <w:name w:val="Title"/>
    <w:basedOn w:val="Normal"/>
    <w:qFormat/>
    <w:rsid w:val="008318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163A11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nhideWhenUsed/>
    <w:qFormat/>
    <w:rsid w:val="002B2924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2924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3A11"/>
    <w:rPr>
      <w:rFonts w:ascii="Calibri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63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A1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53B05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semiHidden/>
    <w:unhideWhenUsed/>
    <w:qFormat/>
    <w:rsid w:val="002B2924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2924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overenik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pks.rs/zastita-podata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stitapodataka@pk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3D6C-A92F-440B-B6F0-42AB229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Opšta poslovna situacija u oblasti usluga kojima se bavi preduzeće</vt:lpstr>
    </vt:vector>
  </TitlesOfParts>
  <Company>v</Company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Opšta poslovna situacija u oblasti usluga kojima se bavi preduzeće</dc:title>
  <dc:creator>v</dc:creator>
  <cp:lastModifiedBy>Natasa Kecman</cp:lastModifiedBy>
  <cp:revision>8</cp:revision>
  <cp:lastPrinted>2023-01-09T09:10:00Z</cp:lastPrinted>
  <dcterms:created xsi:type="dcterms:W3CDTF">2022-12-26T12:29:00Z</dcterms:created>
  <dcterms:modified xsi:type="dcterms:W3CDTF">2023-01-09T11:45:00Z</dcterms:modified>
</cp:coreProperties>
</file>